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A9780" w14:textId="10E16A74" w:rsidR="00E344A1" w:rsidRDefault="00E344A1" w:rsidP="00965124">
      <w:pPr>
        <w:pBdr>
          <w:bottom w:val="single" w:sz="12" w:space="1" w:color="auto"/>
        </w:pBdr>
        <w:ind w:left="567" w:firstLine="284"/>
        <w:jc w:val="right"/>
      </w:pPr>
    </w:p>
    <w:p w14:paraId="47469D10" w14:textId="77777777" w:rsidR="00DC4F1A" w:rsidRPr="00F409BC" w:rsidRDefault="008708F4" w:rsidP="004331FF">
      <w:pPr>
        <w:pStyle w:val="3"/>
        <w:tabs>
          <w:tab w:val="left" w:pos="7363"/>
        </w:tabs>
        <w:ind w:left="567" w:firstLine="284"/>
        <w:jc w:val="center"/>
        <w:rPr>
          <w:rFonts w:ascii="Times New Roman" w:hAnsi="Times New Roman"/>
          <w:b/>
          <w:bCs/>
          <w:sz w:val="24"/>
          <w:u w:val="single"/>
          <w:lang w:val="it-IT"/>
        </w:rPr>
      </w:pPr>
      <w:r w:rsidRPr="004331FF">
        <w:rPr>
          <w:sz w:val="24"/>
        </w:rPr>
        <w:t xml:space="preserve">   </w:t>
      </w:r>
      <w:r w:rsidR="00DC4F1A" w:rsidRPr="00F409BC">
        <w:rPr>
          <w:rFonts w:ascii="Times New Roman" w:hAnsi="Times New Roman"/>
          <w:b/>
          <w:bCs/>
          <w:sz w:val="24"/>
          <w:u w:val="single"/>
          <w:lang w:val="it-IT"/>
        </w:rPr>
        <w:t>AO Fondul pentru Prevenirea Criminalitații  FPC-Moldova</w:t>
      </w:r>
    </w:p>
    <w:p w14:paraId="7B044893" w14:textId="77777777" w:rsidR="00DC4F1A" w:rsidRDefault="00DC4F1A" w:rsidP="004331FF">
      <w:pPr>
        <w:pStyle w:val="3"/>
        <w:tabs>
          <w:tab w:val="left" w:pos="7363"/>
        </w:tabs>
        <w:ind w:left="567" w:firstLine="284"/>
        <w:jc w:val="center"/>
        <w:rPr>
          <w:rFonts w:ascii="Times New Roman" w:hAnsi="Times New Roman"/>
          <w:b/>
          <w:bCs/>
          <w:sz w:val="24"/>
          <w:u w:val="single"/>
          <w:lang w:val="en-US"/>
        </w:rPr>
      </w:pPr>
      <w:r w:rsidRPr="004331FF">
        <w:rPr>
          <w:rFonts w:ascii="Times New Roman" w:hAnsi="Times New Roman"/>
          <w:b/>
          <w:bCs/>
          <w:sz w:val="24"/>
          <w:u w:val="single"/>
          <w:lang w:val="en-US"/>
        </w:rPr>
        <w:t>Public Association Crime Prevention Fund</w:t>
      </w:r>
    </w:p>
    <w:p w14:paraId="0C48CFD8" w14:textId="77777777" w:rsidR="005740DF" w:rsidRDefault="005740DF" w:rsidP="00F409BC">
      <w:pPr>
        <w:autoSpaceDE w:val="0"/>
        <w:autoSpaceDN w:val="0"/>
        <w:adjustRightInd w:val="0"/>
        <w:spacing w:after="0" w:line="240" w:lineRule="auto"/>
        <w:rPr>
          <w:rFonts w:ascii="Times New Roman" w:hAnsi="Times New Roman" w:cs="Times New Roman"/>
          <w:b/>
          <w:bCs/>
          <w:sz w:val="24"/>
          <w:szCs w:val="24"/>
        </w:rPr>
      </w:pPr>
      <w:bookmarkStart w:id="0" w:name="_Hlk214021969"/>
    </w:p>
    <w:p w14:paraId="787F99EF" w14:textId="7960A938" w:rsidR="00F409BC" w:rsidRPr="005740DF" w:rsidRDefault="00F409BC" w:rsidP="00F409BC">
      <w:pPr>
        <w:autoSpaceDE w:val="0"/>
        <w:autoSpaceDN w:val="0"/>
        <w:adjustRightInd w:val="0"/>
        <w:spacing w:after="0" w:line="240" w:lineRule="auto"/>
        <w:rPr>
          <w:rFonts w:ascii="Times New Roman" w:hAnsi="Times New Roman" w:cs="Times New Roman"/>
          <w:color w:val="2E5395"/>
          <w:sz w:val="24"/>
          <w:szCs w:val="24"/>
        </w:rPr>
      </w:pPr>
      <w:r w:rsidRPr="005740DF">
        <w:rPr>
          <w:rFonts w:ascii="Times New Roman" w:hAnsi="Times New Roman" w:cs="Times New Roman"/>
          <w:b/>
          <w:bCs/>
          <w:sz w:val="24"/>
          <w:szCs w:val="24"/>
        </w:rPr>
        <w:t xml:space="preserve">CERERE DE OFERTE </w:t>
      </w:r>
    </w:p>
    <w:p w14:paraId="5241553E" w14:textId="77777777" w:rsidR="00F409BC" w:rsidRPr="005740DF" w:rsidRDefault="00F409BC" w:rsidP="00F409BC">
      <w:pPr>
        <w:autoSpaceDE w:val="0"/>
        <w:autoSpaceDN w:val="0"/>
        <w:adjustRightInd w:val="0"/>
        <w:spacing w:after="0" w:line="240" w:lineRule="auto"/>
        <w:rPr>
          <w:rFonts w:ascii="Times New Roman" w:hAnsi="Times New Roman" w:cs="Times New Roman"/>
          <w:color w:val="000000"/>
          <w:sz w:val="24"/>
          <w:szCs w:val="24"/>
          <w:lang w:val="it-IT"/>
        </w:rPr>
      </w:pPr>
      <w:r w:rsidRPr="005740DF">
        <w:rPr>
          <w:rFonts w:ascii="Times New Roman" w:hAnsi="Times New Roman" w:cs="Times New Roman"/>
          <w:color w:val="000000"/>
          <w:sz w:val="24"/>
          <w:szCs w:val="24"/>
          <w:lang w:val="it-IT"/>
        </w:rPr>
        <w:t xml:space="preserve">publicată la: 14 noiembrie 2025 </w:t>
      </w:r>
    </w:p>
    <w:p w14:paraId="2F700943" w14:textId="77777777" w:rsidR="00F409BC" w:rsidRPr="005740DF" w:rsidRDefault="00F409BC" w:rsidP="00F409BC">
      <w:pPr>
        <w:autoSpaceDE w:val="0"/>
        <w:autoSpaceDN w:val="0"/>
        <w:adjustRightInd w:val="0"/>
        <w:spacing w:after="0" w:line="240" w:lineRule="auto"/>
        <w:rPr>
          <w:rFonts w:ascii="Times New Roman" w:hAnsi="Times New Roman" w:cs="Times New Roman"/>
          <w:color w:val="000000"/>
          <w:sz w:val="24"/>
          <w:szCs w:val="24"/>
          <w:lang w:val="it-IT"/>
        </w:rPr>
      </w:pPr>
      <w:r w:rsidRPr="005740DF">
        <w:rPr>
          <w:rFonts w:ascii="Times New Roman" w:hAnsi="Times New Roman" w:cs="Times New Roman"/>
          <w:color w:val="000000"/>
          <w:sz w:val="24"/>
          <w:szCs w:val="24"/>
          <w:lang w:val="it-IT"/>
        </w:rPr>
        <w:t xml:space="preserve">EESS/2025. </w:t>
      </w:r>
    </w:p>
    <w:p w14:paraId="78200BBB" w14:textId="77777777" w:rsidR="00F409BC" w:rsidRPr="005740DF" w:rsidRDefault="00F409BC" w:rsidP="00F409BC">
      <w:pPr>
        <w:autoSpaceDE w:val="0"/>
        <w:autoSpaceDN w:val="0"/>
        <w:adjustRightInd w:val="0"/>
        <w:spacing w:after="0" w:line="240" w:lineRule="auto"/>
        <w:rPr>
          <w:rFonts w:ascii="Times New Roman" w:hAnsi="Times New Roman" w:cs="Times New Roman"/>
          <w:color w:val="000000"/>
          <w:sz w:val="24"/>
          <w:szCs w:val="24"/>
          <w:lang w:val="it-IT"/>
        </w:rPr>
      </w:pPr>
      <w:r w:rsidRPr="005740DF">
        <w:rPr>
          <w:rFonts w:ascii="Times New Roman" w:hAnsi="Times New Roman" w:cs="Times New Roman"/>
          <w:color w:val="000000"/>
          <w:sz w:val="24"/>
          <w:szCs w:val="24"/>
          <w:lang w:val="it-IT"/>
        </w:rPr>
        <w:t xml:space="preserve">Obiectul achiziției: Selectarea unui expert/experta, organizație în domenuil social pentru executare servicii de consultanță și instruiri. </w:t>
      </w:r>
    </w:p>
    <w:p w14:paraId="006EEE36" w14:textId="77777777" w:rsidR="00F409BC" w:rsidRPr="005740DF" w:rsidRDefault="00F409BC" w:rsidP="00F409BC">
      <w:pPr>
        <w:autoSpaceDE w:val="0"/>
        <w:autoSpaceDN w:val="0"/>
        <w:adjustRightInd w:val="0"/>
        <w:spacing w:after="0" w:line="240" w:lineRule="auto"/>
        <w:rPr>
          <w:rFonts w:ascii="Times New Roman" w:hAnsi="Times New Roman" w:cs="Times New Roman"/>
          <w:color w:val="202020"/>
          <w:sz w:val="24"/>
          <w:szCs w:val="24"/>
          <w:lang w:val="it-IT"/>
        </w:rPr>
      </w:pPr>
      <w:r w:rsidRPr="005740DF">
        <w:rPr>
          <w:rFonts w:ascii="Times New Roman" w:hAnsi="Times New Roman" w:cs="Times New Roman"/>
          <w:color w:val="000000"/>
          <w:sz w:val="24"/>
          <w:szCs w:val="24"/>
          <w:lang w:val="it-IT"/>
        </w:rPr>
        <w:t xml:space="preserve">Proiect: ”Soarele dă căldura copiilor” în cadrul proiectul </w:t>
      </w:r>
      <w:r w:rsidRPr="005740DF">
        <w:rPr>
          <w:rFonts w:ascii="Times New Roman" w:hAnsi="Times New Roman" w:cs="Times New Roman"/>
          <w:color w:val="202020"/>
          <w:sz w:val="24"/>
          <w:szCs w:val="24"/>
          <w:lang w:val="it-IT"/>
        </w:rPr>
        <w:t xml:space="preserve">„Parteneriate locale pentru eficiența energetică în servicii sociale” </w:t>
      </w:r>
    </w:p>
    <w:p w14:paraId="3AB54909" w14:textId="77777777" w:rsidR="00F409BC" w:rsidRPr="005740DF" w:rsidRDefault="00F409BC" w:rsidP="00F409BC">
      <w:pPr>
        <w:autoSpaceDE w:val="0"/>
        <w:autoSpaceDN w:val="0"/>
        <w:adjustRightInd w:val="0"/>
        <w:spacing w:after="0" w:line="240" w:lineRule="auto"/>
        <w:rPr>
          <w:rFonts w:ascii="Times New Roman" w:hAnsi="Times New Roman" w:cs="Times New Roman"/>
          <w:color w:val="000000"/>
          <w:sz w:val="24"/>
          <w:szCs w:val="24"/>
          <w:lang w:val="it-IT"/>
        </w:rPr>
      </w:pPr>
      <w:r w:rsidRPr="005740DF">
        <w:rPr>
          <w:rFonts w:ascii="Times New Roman" w:hAnsi="Times New Roman" w:cs="Times New Roman"/>
          <w:color w:val="000000"/>
          <w:sz w:val="24"/>
          <w:szCs w:val="24"/>
          <w:lang w:val="it-IT"/>
        </w:rPr>
        <w:t xml:space="preserve">Aria de acțiune: or. Tvardița, r-l Taraclia, Republica Moldova </w:t>
      </w:r>
    </w:p>
    <w:p w14:paraId="57BFB9AF" w14:textId="77777777" w:rsidR="00F409BC" w:rsidRPr="005740DF" w:rsidRDefault="00F409BC" w:rsidP="00F409BC">
      <w:pPr>
        <w:autoSpaceDE w:val="0"/>
        <w:autoSpaceDN w:val="0"/>
        <w:adjustRightInd w:val="0"/>
        <w:spacing w:after="0" w:line="240" w:lineRule="auto"/>
        <w:rPr>
          <w:rFonts w:ascii="Times New Roman" w:hAnsi="Times New Roman" w:cs="Times New Roman"/>
          <w:color w:val="000000"/>
          <w:sz w:val="24"/>
          <w:szCs w:val="24"/>
          <w:lang w:val="it-IT"/>
        </w:rPr>
      </w:pPr>
      <w:r w:rsidRPr="005740DF">
        <w:rPr>
          <w:rFonts w:ascii="Times New Roman" w:hAnsi="Times New Roman" w:cs="Times New Roman"/>
          <w:color w:val="000000"/>
          <w:sz w:val="24"/>
          <w:szCs w:val="24"/>
          <w:lang w:val="it-IT"/>
        </w:rPr>
        <w:t xml:space="preserve">Procedura de achiziție: Licitație în baza de oferte </w:t>
      </w:r>
    </w:p>
    <w:p w14:paraId="71434497" w14:textId="77777777" w:rsidR="00F409BC" w:rsidRPr="005740DF" w:rsidRDefault="00F409BC" w:rsidP="00F409BC">
      <w:pPr>
        <w:autoSpaceDE w:val="0"/>
        <w:autoSpaceDN w:val="0"/>
        <w:adjustRightInd w:val="0"/>
        <w:spacing w:after="0" w:line="240" w:lineRule="auto"/>
        <w:rPr>
          <w:rFonts w:ascii="Times New Roman" w:hAnsi="Times New Roman" w:cs="Times New Roman"/>
          <w:color w:val="000000"/>
          <w:sz w:val="24"/>
          <w:szCs w:val="24"/>
          <w:lang w:val="it-IT"/>
        </w:rPr>
      </w:pPr>
      <w:r w:rsidRPr="005740DF">
        <w:rPr>
          <w:rFonts w:ascii="Times New Roman" w:hAnsi="Times New Roman" w:cs="Times New Roman"/>
          <w:color w:val="000000"/>
          <w:sz w:val="24"/>
          <w:szCs w:val="24"/>
          <w:lang w:val="it-IT"/>
        </w:rPr>
        <w:t xml:space="preserve">Contractor: </w:t>
      </w:r>
      <w:bookmarkStart w:id="1" w:name="_Hlk214021370"/>
      <w:r w:rsidRPr="005740DF">
        <w:rPr>
          <w:rFonts w:ascii="Times New Roman" w:hAnsi="Times New Roman" w:cs="Times New Roman"/>
          <w:color w:val="000000"/>
          <w:sz w:val="24"/>
          <w:szCs w:val="24"/>
          <w:lang w:val="it-IT"/>
        </w:rPr>
        <w:t xml:space="preserve">AO Fondul pentru Prevenire Criminalității FPC </w:t>
      </w:r>
      <w:bookmarkEnd w:id="1"/>
    </w:p>
    <w:p w14:paraId="3CAB42C7" w14:textId="77777777" w:rsidR="00F409BC" w:rsidRPr="005740DF" w:rsidRDefault="00F409BC" w:rsidP="00F409BC">
      <w:pPr>
        <w:autoSpaceDE w:val="0"/>
        <w:autoSpaceDN w:val="0"/>
        <w:adjustRightInd w:val="0"/>
        <w:spacing w:after="0" w:line="240" w:lineRule="auto"/>
        <w:rPr>
          <w:rFonts w:ascii="Times New Roman" w:hAnsi="Times New Roman" w:cs="Times New Roman"/>
          <w:color w:val="000000"/>
          <w:sz w:val="24"/>
          <w:szCs w:val="24"/>
          <w:lang w:val="it-IT"/>
        </w:rPr>
      </w:pPr>
      <w:r w:rsidRPr="005740DF">
        <w:rPr>
          <w:rFonts w:ascii="Times New Roman" w:hAnsi="Times New Roman" w:cs="Times New Roman"/>
          <w:color w:val="000000"/>
          <w:sz w:val="24"/>
          <w:szCs w:val="24"/>
          <w:lang w:val="it-IT"/>
        </w:rPr>
        <w:t>Organizatorul licitației: AO Fondul pentru Prevenire Criminalității FPC</w:t>
      </w:r>
    </w:p>
    <w:p w14:paraId="112D91C1" w14:textId="77777777" w:rsidR="00F409BC" w:rsidRPr="005740DF" w:rsidRDefault="00F409BC" w:rsidP="00F409BC">
      <w:pPr>
        <w:autoSpaceDE w:val="0"/>
        <w:autoSpaceDN w:val="0"/>
        <w:adjustRightInd w:val="0"/>
        <w:spacing w:after="0" w:line="240" w:lineRule="auto"/>
        <w:rPr>
          <w:rFonts w:ascii="Times New Roman" w:hAnsi="Times New Roman" w:cs="Times New Roman"/>
          <w:color w:val="000000"/>
          <w:sz w:val="24"/>
          <w:szCs w:val="24"/>
          <w:lang w:val="ro-MD"/>
        </w:rPr>
      </w:pPr>
      <w:r w:rsidRPr="005740DF">
        <w:rPr>
          <w:rFonts w:ascii="Times New Roman" w:hAnsi="Times New Roman" w:cs="Times New Roman"/>
          <w:color w:val="000000"/>
          <w:sz w:val="24"/>
          <w:szCs w:val="24"/>
          <w:lang w:val="it-IT"/>
        </w:rPr>
        <w:t xml:space="preserve">Beneficiar: </w:t>
      </w:r>
      <w:r w:rsidRPr="005740DF">
        <w:rPr>
          <w:rFonts w:ascii="Times New Roman" w:eastAsia="Calibri" w:hAnsi="Times New Roman" w:cs="Times New Roman"/>
          <w:b/>
          <w:bCs/>
          <w:sz w:val="24"/>
          <w:szCs w:val="24"/>
          <w:lang w:val="ro-MD"/>
        </w:rPr>
        <w:t>Centrului de zi pentru copii în situație de risc din cadrul Centrului de reabilitare și protecție socială „Speranța” din or. Tvardița</w:t>
      </w:r>
      <w:r w:rsidRPr="005740DF">
        <w:rPr>
          <w:rFonts w:ascii="Times New Roman" w:eastAsia="Calibri" w:hAnsi="Times New Roman" w:cs="Times New Roman"/>
          <w:b/>
          <w:bCs/>
          <w:sz w:val="24"/>
          <w:szCs w:val="24"/>
          <w:lang w:val="it-IT"/>
        </w:rPr>
        <w:t>, r-l Taraclia,</w:t>
      </w:r>
      <w:r w:rsidRPr="005740DF">
        <w:rPr>
          <w:rFonts w:ascii="Times New Roman" w:hAnsi="Times New Roman" w:cs="Times New Roman"/>
          <w:color w:val="000000"/>
          <w:sz w:val="24"/>
          <w:szCs w:val="24"/>
          <w:lang w:val="ro-MD"/>
        </w:rPr>
        <w:t xml:space="preserve"> </w:t>
      </w:r>
      <w:r w:rsidRPr="005740DF">
        <w:rPr>
          <w:rFonts w:ascii="Times New Roman" w:hAnsi="Times New Roman" w:cs="Times New Roman"/>
          <w:b/>
          <w:bCs/>
          <w:color w:val="000000"/>
          <w:sz w:val="24"/>
          <w:szCs w:val="24"/>
          <w:lang w:val="ro-MD"/>
        </w:rPr>
        <w:t>Republica Moldova</w:t>
      </w:r>
      <w:r w:rsidRPr="005740DF">
        <w:rPr>
          <w:rFonts w:ascii="Times New Roman" w:hAnsi="Times New Roman" w:cs="Times New Roman"/>
          <w:color w:val="000000"/>
          <w:sz w:val="24"/>
          <w:szCs w:val="24"/>
          <w:lang w:val="ro-MD"/>
        </w:rPr>
        <w:t xml:space="preserve"> </w:t>
      </w:r>
    </w:p>
    <w:p w14:paraId="1C3D5B34" w14:textId="77777777" w:rsidR="00F409BC" w:rsidRPr="005740DF" w:rsidRDefault="00F409BC" w:rsidP="00F409BC">
      <w:pPr>
        <w:tabs>
          <w:tab w:val="num" w:pos="0"/>
        </w:tabs>
        <w:spacing w:after="0"/>
        <w:ind w:left="432" w:hanging="432"/>
        <w:textAlignment w:val="baseline"/>
        <w:rPr>
          <w:rFonts w:ascii="Times New Roman" w:hAnsi="Times New Roman" w:cs="Times New Roman"/>
          <w:sz w:val="24"/>
          <w:szCs w:val="24"/>
          <w:lang w:val="ro-MD"/>
        </w:rPr>
      </w:pPr>
      <w:r w:rsidRPr="005740DF">
        <w:rPr>
          <w:rFonts w:ascii="Times New Roman" w:hAnsi="Times New Roman" w:cs="Times New Roman"/>
          <w:color w:val="000000"/>
          <w:sz w:val="24"/>
          <w:szCs w:val="24"/>
          <w:lang w:val="ro-MD"/>
        </w:rPr>
        <w:t>Contractant: Persoană fi</w:t>
      </w:r>
      <w:r w:rsidRPr="005740DF">
        <w:rPr>
          <w:rFonts w:ascii="Times New Roman" w:hAnsi="Times New Roman" w:cs="Times New Roman"/>
          <w:color w:val="000000"/>
          <w:sz w:val="24"/>
          <w:szCs w:val="24"/>
          <w:lang w:val="it-IT"/>
        </w:rPr>
        <w:t>zi</w:t>
      </w:r>
      <w:r w:rsidRPr="005740DF">
        <w:rPr>
          <w:rFonts w:ascii="Times New Roman" w:hAnsi="Times New Roman" w:cs="Times New Roman"/>
          <w:color w:val="000000"/>
          <w:sz w:val="24"/>
          <w:szCs w:val="24"/>
          <w:lang w:val="ro-MD"/>
        </w:rPr>
        <w:t>că</w:t>
      </w:r>
      <w:r w:rsidRPr="005740DF">
        <w:rPr>
          <w:rFonts w:ascii="Times New Roman" w:hAnsi="Times New Roman" w:cs="Times New Roman"/>
          <w:color w:val="000000"/>
          <w:sz w:val="24"/>
          <w:szCs w:val="24"/>
          <w:lang w:val="it-IT"/>
        </w:rPr>
        <w:t>/juridică</w:t>
      </w:r>
      <w:r w:rsidRPr="005740DF">
        <w:rPr>
          <w:rFonts w:ascii="Times New Roman" w:hAnsi="Times New Roman" w:cs="Times New Roman"/>
          <w:color w:val="000000"/>
          <w:sz w:val="24"/>
          <w:szCs w:val="24"/>
          <w:lang w:val="ro-MD"/>
        </w:rPr>
        <w:t>, rezident al Republicii Moldova.</w:t>
      </w:r>
    </w:p>
    <w:p w14:paraId="78E0954E" w14:textId="77777777" w:rsidR="00F409BC" w:rsidRPr="005740DF" w:rsidRDefault="00F409BC" w:rsidP="00F409BC">
      <w:pPr>
        <w:pStyle w:val="ae"/>
        <w:tabs>
          <w:tab w:val="num" w:pos="0"/>
        </w:tabs>
        <w:spacing w:before="0" w:beforeAutospacing="0" w:after="0" w:afterAutospacing="0"/>
        <w:ind w:left="432" w:hanging="432"/>
        <w:jc w:val="center"/>
        <w:textAlignment w:val="baseline"/>
        <w:rPr>
          <w:rFonts w:eastAsia="Calibri"/>
          <w:b/>
          <w:bCs/>
          <w:lang w:val="ro-MD"/>
        </w:rPr>
      </w:pPr>
    </w:p>
    <w:p w14:paraId="5ACCD31C" w14:textId="77777777" w:rsidR="00F409BC" w:rsidRPr="005740DF" w:rsidRDefault="00F409BC" w:rsidP="00F409BC">
      <w:pPr>
        <w:pStyle w:val="ae"/>
        <w:tabs>
          <w:tab w:val="num" w:pos="0"/>
        </w:tabs>
        <w:spacing w:before="0" w:beforeAutospacing="0" w:after="0" w:afterAutospacing="0"/>
        <w:ind w:left="432" w:hanging="432"/>
        <w:jc w:val="center"/>
        <w:textAlignment w:val="baseline"/>
        <w:rPr>
          <w:rFonts w:eastAsia="Calibri"/>
          <w:b/>
          <w:bCs/>
          <w:lang w:val="ro-MD"/>
        </w:rPr>
      </w:pPr>
    </w:p>
    <w:p w14:paraId="7ECBCA16" w14:textId="77777777" w:rsidR="00F409BC" w:rsidRPr="005740DF" w:rsidRDefault="00F409BC" w:rsidP="00F409BC">
      <w:pPr>
        <w:pStyle w:val="ae"/>
        <w:tabs>
          <w:tab w:val="num" w:pos="0"/>
        </w:tabs>
        <w:spacing w:before="0" w:beforeAutospacing="0" w:after="0" w:afterAutospacing="0"/>
        <w:ind w:left="432" w:hanging="432"/>
        <w:jc w:val="center"/>
        <w:textAlignment w:val="baseline"/>
        <w:rPr>
          <w:rFonts w:eastAsia="Calibri"/>
          <w:b/>
          <w:bCs/>
          <w:lang w:val="ro-MD"/>
        </w:rPr>
      </w:pPr>
      <w:r w:rsidRPr="005740DF">
        <w:rPr>
          <w:rFonts w:eastAsia="Calibri"/>
          <w:b/>
          <w:bCs/>
          <w:lang w:val="ro-MD"/>
        </w:rPr>
        <w:t>TERMENI DE REFERINȚĂ</w:t>
      </w:r>
    </w:p>
    <w:p w14:paraId="6B14A3ED" w14:textId="77777777" w:rsidR="00F409BC" w:rsidRPr="005740DF" w:rsidRDefault="00F409BC" w:rsidP="00F409BC">
      <w:pPr>
        <w:pStyle w:val="ae"/>
        <w:spacing w:before="0" w:beforeAutospacing="0" w:after="0" w:afterAutospacing="0"/>
        <w:jc w:val="center"/>
        <w:textAlignment w:val="baseline"/>
        <w:rPr>
          <w:rFonts w:eastAsia="Calibri"/>
          <w:b/>
          <w:bCs/>
          <w:lang w:val="ro-MD"/>
        </w:rPr>
      </w:pPr>
      <w:r w:rsidRPr="005740DF">
        <w:rPr>
          <w:rFonts w:eastAsia="Calibri"/>
          <w:b/>
          <w:bCs/>
          <w:lang w:val="ro-MD"/>
        </w:rPr>
        <w:t>Servicii de consultanță în domeniul asistenței sociale pentru îmbunătățirea calității serviciilor prestate în cadrul Centrului de zi pentru copii în situație de risc din cadrul Centrului de reabilitare și protecție socială „Speranța” din or. Tvardița</w:t>
      </w:r>
    </w:p>
    <w:p w14:paraId="11E1B7B5" w14:textId="77777777" w:rsidR="00F409BC" w:rsidRPr="005740DF" w:rsidRDefault="00F409BC" w:rsidP="00F409BC">
      <w:pPr>
        <w:pStyle w:val="ae"/>
        <w:spacing w:before="0" w:beforeAutospacing="0" w:after="0" w:afterAutospacing="0"/>
        <w:textAlignment w:val="baseline"/>
        <w:rPr>
          <w:rFonts w:eastAsia="Calibri"/>
          <w:b/>
          <w:lang w:val="ro-MD"/>
        </w:rPr>
      </w:pPr>
    </w:p>
    <w:p w14:paraId="1B5150EE" w14:textId="77777777" w:rsidR="00F409BC" w:rsidRPr="005740DF" w:rsidRDefault="00F409BC" w:rsidP="00F409BC">
      <w:pPr>
        <w:pStyle w:val="ae"/>
        <w:spacing w:before="0" w:beforeAutospacing="0" w:after="0" w:afterAutospacing="0"/>
        <w:textAlignment w:val="baseline"/>
        <w:rPr>
          <w:rFonts w:eastAsia="Calibri"/>
          <w:b/>
          <w:lang w:val="ro-MD"/>
        </w:rPr>
      </w:pPr>
      <w:r w:rsidRPr="005740DF">
        <w:rPr>
          <w:rFonts w:eastAsia="Calibri"/>
          <w:b/>
          <w:bCs/>
          <w:lang w:val="ro-MD"/>
        </w:rPr>
        <w:t>Beneficiar:</w:t>
      </w:r>
      <w:r w:rsidRPr="005740DF">
        <w:rPr>
          <w:rFonts w:eastAsia="Calibri"/>
          <w:b/>
          <w:lang w:val="ro-MD"/>
        </w:rPr>
        <w:t xml:space="preserve"> Asociația Obștească </w:t>
      </w:r>
      <w:bookmarkStart w:id="2" w:name="_Hlk213772692"/>
      <w:r w:rsidRPr="005740DF">
        <w:rPr>
          <w:rFonts w:eastAsia="Calibri"/>
          <w:b/>
          <w:lang w:val="ro-MD"/>
        </w:rPr>
        <w:t>Fondul pentru Prevenirea Criminalității</w:t>
      </w:r>
      <w:bookmarkEnd w:id="2"/>
      <w:r w:rsidRPr="005740DF">
        <w:rPr>
          <w:rFonts w:eastAsia="Calibri"/>
          <w:b/>
          <w:lang w:val="ro-MD"/>
        </w:rPr>
        <w:t xml:space="preserve">  </w:t>
      </w:r>
      <w:r w:rsidRPr="005740DF">
        <w:rPr>
          <w:rFonts w:eastAsia="Calibri"/>
          <w:b/>
          <w:lang w:val="ro-RO"/>
        </w:rPr>
        <w:t>FPC</w:t>
      </w:r>
      <w:r w:rsidRPr="005740DF">
        <w:rPr>
          <w:rFonts w:eastAsia="Calibri"/>
          <w:b/>
          <w:lang w:val="ro-MD"/>
        </w:rPr>
        <w:br/>
      </w:r>
      <w:r w:rsidRPr="005740DF">
        <w:rPr>
          <w:rFonts w:eastAsia="Calibri"/>
          <w:b/>
          <w:bCs/>
          <w:lang w:val="ro-MD"/>
        </w:rPr>
        <w:t>Proiect:</w:t>
      </w:r>
      <w:r w:rsidRPr="005740DF">
        <w:rPr>
          <w:rFonts w:eastAsia="Calibri"/>
          <w:b/>
          <w:lang w:val="ro-MD"/>
        </w:rPr>
        <w:t xml:space="preserve"> „</w:t>
      </w:r>
      <w:bookmarkStart w:id="3" w:name="_Hlk213772680"/>
      <w:r w:rsidRPr="005740DF">
        <w:rPr>
          <w:b/>
          <w:bCs/>
          <w:color w:val="000000" w:themeColor="text1"/>
          <w:lang w:val="ro-RO"/>
        </w:rPr>
        <w:t>Soarele dă căldură copiilor</w:t>
      </w:r>
      <w:bookmarkEnd w:id="3"/>
      <w:r w:rsidRPr="005740DF">
        <w:rPr>
          <w:rFonts w:eastAsia="Calibri"/>
          <w:b/>
          <w:lang w:val="ro-MD"/>
        </w:rPr>
        <w:t>”</w:t>
      </w:r>
      <w:r w:rsidRPr="005740DF">
        <w:rPr>
          <w:rFonts w:eastAsia="Calibri"/>
          <w:b/>
          <w:lang w:val="ro-MD"/>
        </w:rPr>
        <w:br/>
      </w:r>
    </w:p>
    <w:p w14:paraId="56586C43" w14:textId="77777777" w:rsidR="00F409BC" w:rsidRPr="005740DF" w:rsidRDefault="00F409BC" w:rsidP="00F409BC">
      <w:pPr>
        <w:pStyle w:val="ae"/>
        <w:tabs>
          <w:tab w:val="num" w:pos="0"/>
        </w:tabs>
        <w:spacing w:before="0" w:beforeAutospacing="0" w:after="0" w:afterAutospacing="0"/>
        <w:ind w:left="432" w:hanging="432"/>
        <w:jc w:val="both"/>
        <w:textAlignment w:val="baseline"/>
        <w:rPr>
          <w:rFonts w:eastAsia="Calibri"/>
          <w:b/>
          <w:bCs/>
          <w:lang w:val="ro-MD"/>
        </w:rPr>
      </w:pPr>
      <w:r w:rsidRPr="005740DF">
        <w:rPr>
          <w:rFonts w:eastAsia="Calibri"/>
          <w:b/>
          <w:bCs/>
          <w:lang w:val="ro-MD"/>
        </w:rPr>
        <w:t>I. Context</w:t>
      </w:r>
    </w:p>
    <w:p w14:paraId="193E220E" w14:textId="77777777" w:rsidR="00F409BC" w:rsidRPr="005740DF" w:rsidRDefault="00F409BC" w:rsidP="00F409BC">
      <w:pPr>
        <w:pStyle w:val="ae"/>
        <w:jc w:val="both"/>
        <w:rPr>
          <w:lang w:val="ro-MD"/>
        </w:rPr>
      </w:pPr>
      <w:r w:rsidRPr="005740DF">
        <w:rPr>
          <w:lang w:val="ro-MD"/>
        </w:rPr>
        <w:t xml:space="preserve">Proiectul „Soarele dă căldură copiilor” este implementat de Asociația Obștească “ Fondul pentru Prevenirea Criminalității” FPC, din resursele Uniunii Europene în cadrul proiectului „Parteneriate locale pentru eficiență energetică în Servicii sociale mai bune”, </w:t>
      </w:r>
      <w:proofErr w:type="spellStart"/>
      <w:r w:rsidRPr="005740DF">
        <w:rPr>
          <w:lang w:val="ro-MD"/>
        </w:rPr>
        <w:t>co</w:t>
      </w:r>
      <w:proofErr w:type="spellEnd"/>
      <w:r w:rsidRPr="005740DF">
        <w:rPr>
          <w:lang w:val="ro-MD"/>
        </w:rPr>
        <w:t xml:space="preserve">-finanțat și implementat de Fundația Soros-Moldova, în parteneriat cu I.P. </w:t>
      </w:r>
      <w:proofErr w:type="spellStart"/>
      <w:r w:rsidRPr="005740DF">
        <w:rPr>
          <w:lang w:val="ro-MD"/>
        </w:rPr>
        <w:t>Keystone</w:t>
      </w:r>
      <w:proofErr w:type="spellEnd"/>
      <w:r w:rsidRPr="005740DF">
        <w:rPr>
          <w:lang w:val="ro-MD"/>
        </w:rPr>
        <w:t xml:space="preserve"> Moldova și AO Fondul pentru Inovații Sociale din </w:t>
      </w:r>
      <w:proofErr w:type="spellStart"/>
      <w:r w:rsidRPr="005740DF">
        <w:rPr>
          <w:lang w:val="ro-MD"/>
        </w:rPr>
        <w:t>Modova</w:t>
      </w:r>
      <w:proofErr w:type="spellEnd"/>
    </w:p>
    <w:p w14:paraId="7FAD3325" w14:textId="77777777" w:rsidR="00F409BC" w:rsidRPr="005740DF" w:rsidRDefault="00F409BC" w:rsidP="00F409BC">
      <w:pPr>
        <w:pStyle w:val="ae"/>
        <w:jc w:val="both"/>
        <w:rPr>
          <w:lang w:val="ro-MD"/>
        </w:rPr>
      </w:pPr>
      <w:r w:rsidRPr="005740DF">
        <w:rPr>
          <w:lang w:val="ro-MD"/>
        </w:rPr>
        <w:t>Obiectivul general al proiectului este îmbunătățirea calității serviciilor sociale oferite beneficiarilor Centrului de zi din or. Tvardița, prin consolidarea cadrului normativ și metodologic, prin dezvoltarea capacităților profesionale ale personalului, precum și prin eficientizarea energetică a edificiului Centrului</w:t>
      </w:r>
    </w:p>
    <w:p w14:paraId="32901E42" w14:textId="02B13D9A" w:rsidR="00F409BC" w:rsidRPr="005740DF" w:rsidRDefault="00F409BC" w:rsidP="00F409BC">
      <w:pPr>
        <w:jc w:val="both"/>
        <w:rPr>
          <w:rFonts w:ascii="Times New Roman" w:hAnsi="Times New Roman" w:cs="Times New Roman"/>
          <w:sz w:val="24"/>
          <w:szCs w:val="24"/>
          <w:lang w:val="ro-RO"/>
        </w:rPr>
      </w:pPr>
      <w:r w:rsidRPr="005740DF">
        <w:rPr>
          <w:rFonts w:ascii="Times New Roman" w:hAnsi="Times New Roman" w:cs="Times New Roman"/>
          <w:sz w:val="24"/>
          <w:szCs w:val="24"/>
          <w:lang w:val="it-IT"/>
        </w:rPr>
        <w:t xml:space="preserve">În acest sens, se va contracta un </w:t>
      </w:r>
      <w:r w:rsidRPr="005740DF">
        <w:rPr>
          <w:rStyle w:val="af"/>
          <w:rFonts w:ascii="Times New Roman" w:hAnsi="Times New Roman" w:cs="Times New Roman"/>
          <w:sz w:val="24"/>
          <w:szCs w:val="24"/>
          <w:lang w:val="it-IT"/>
        </w:rPr>
        <w:t>expert</w:t>
      </w:r>
      <w:r w:rsidR="00841E22" w:rsidRPr="005740DF">
        <w:rPr>
          <w:rStyle w:val="af"/>
          <w:rFonts w:ascii="Times New Roman" w:hAnsi="Times New Roman" w:cs="Times New Roman"/>
          <w:sz w:val="24"/>
          <w:szCs w:val="24"/>
          <w:lang w:val="it-IT"/>
        </w:rPr>
        <w:t>/</w:t>
      </w:r>
      <w:r w:rsidR="00841E22" w:rsidRPr="005740DF">
        <w:rPr>
          <w:rStyle w:val="af"/>
          <w:rFonts w:ascii="Times New Roman" w:hAnsi="Times New Roman" w:cs="Times New Roman"/>
          <w:sz w:val="24"/>
          <w:szCs w:val="24"/>
          <w:lang w:val="ro-RO"/>
        </w:rPr>
        <w:t>expertă</w:t>
      </w:r>
      <w:r w:rsidRPr="005740DF">
        <w:rPr>
          <w:rStyle w:val="af"/>
          <w:rFonts w:ascii="Times New Roman" w:hAnsi="Times New Roman" w:cs="Times New Roman"/>
          <w:sz w:val="24"/>
          <w:szCs w:val="24"/>
          <w:lang w:val="it-IT"/>
        </w:rPr>
        <w:t xml:space="preserve"> în</w:t>
      </w:r>
      <w:r w:rsidRPr="005740DF">
        <w:rPr>
          <w:rFonts w:ascii="Times New Roman" w:hAnsi="Times New Roman" w:cs="Times New Roman"/>
          <w:sz w:val="24"/>
          <w:szCs w:val="24"/>
          <w:lang w:val="ro-RO"/>
        </w:rPr>
        <w:t xml:space="preserve"> </w:t>
      </w:r>
      <w:r w:rsidRPr="005740DF">
        <w:rPr>
          <w:rFonts w:ascii="Times New Roman" w:hAnsi="Times New Roman" w:cs="Times New Roman"/>
          <w:b/>
          <w:bCs/>
          <w:sz w:val="24"/>
          <w:szCs w:val="24"/>
          <w:lang w:val="ro-RO"/>
        </w:rPr>
        <w:t>domeniul social</w:t>
      </w:r>
      <w:r w:rsidRPr="005740DF">
        <w:rPr>
          <w:rFonts w:ascii="Times New Roman" w:hAnsi="Times New Roman" w:cs="Times New Roman"/>
          <w:sz w:val="24"/>
          <w:szCs w:val="24"/>
          <w:lang w:val="ro-RO"/>
        </w:rPr>
        <w:t xml:space="preserve"> care va oferi asistență tehnică la revizuirea Regulamentului de organizare și funcționare, procedurilor, și actelor de organizare internă, va instrui echipa Centrului privind elaborarea și revizuirea PIA. </w:t>
      </w:r>
      <w:r w:rsidRPr="005740DF">
        <w:rPr>
          <w:rFonts w:ascii="Times New Roman" w:hAnsi="Times New Roman" w:cs="Times New Roman"/>
          <w:sz w:val="24"/>
          <w:szCs w:val="24"/>
          <w:lang w:val="it-IT"/>
        </w:rPr>
        <w:t>Activitatea expertului se va desfășura în conformitate cu legislația națională în vigoare și cu standardele de calitate aplicabile serviciilor sociale.</w:t>
      </w:r>
    </w:p>
    <w:p w14:paraId="5DE5A1B7" w14:textId="77777777" w:rsidR="00F409BC" w:rsidRPr="005740DF" w:rsidRDefault="00F409BC" w:rsidP="00F409BC">
      <w:pPr>
        <w:pStyle w:val="ae"/>
        <w:spacing w:before="0" w:beforeAutospacing="0" w:after="0" w:afterAutospacing="0"/>
        <w:jc w:val="both"/>
        <w:textAlignment w:val="baseline"/>
        <w:rPr>
          <w:color w:val="000000"/>
          <w:lang w:val="ro-MD"/>
        </w:rPr>
      </w:pPr>
    </w:p>
    <w:p w14:paraId="4D79DE38" w14:textId="77777777" w:rsidR="00F409BC" w:rsidRPr="005740DF" w:rsidRDefault="00F409BC" w:rsidP="00F409BC">
      <w:pPr>
        <w:pStyle w:val="ae"/>
        <w:tabs>
          <w:tab w:val="num" w:pos="0"/>
        </w:tabs>
        <w:spacing w:before="0" w:beforeAutospacing="0" w:after="0" w:afterAutospacing="0"/>
        <w:ind w:left="432" w:hanging="432"/>
        <w:jc w:val="both"/>
        <w:textAlignment w:val="baseline"/>
        <w:rPr>
          <w:b/>
          <w:bCs/>
          <w:color w:val="000000"/>
          <w:lang w:val="ro-MD"/>
        </w:rPr>
      </w:pPr>
      <w:r w:rsidRPr="005740DF">
        <w:rPr>
          <w:b/>
          <w:bCs/>
          <w:color w:val="000000"/>
          <w:lang w:val="ro-MD"/>
        </w:rPr>
        <w:t>II. Obiectivul consultanței</w:t>
      </w:r>
    </w:p>
    <w:p w14:paraId="574EE408" w14:textId="77777777" w:rsidR="00F409BC" w:rsidRPr="005740DF" w:rsidRDefault="00F409BC" w:rsidP="00F409BC">
      <w:pPr>
        <w:pStyle w:val="ae"/>
        <w:spacing w:before="0" w:beforeAutospacing="0" w:after="0" w:afterAutospacing="0"/>
        <w:jc w:val="both"/>
        <w:textAlignment w:val="baseline"/>
        <w:rPr>
          <w:rFonts w:eastAsia="Calibri"/>
          <w:b/>
          <w:bCs/>
          <w:lang w:val="ro-MD"/>
        </w:rPr>
      </w:pPr>
      <w:r w:rsidRPr="005740DF">
        <w:rPr>
          <w:color w:val="000000"/>
          <w:lang w:val="ro-MD"/>
        </w:rPr>
        <w:t xml:space="preserve">Asigurarea calității serviciului social prin sprijin metodologic și normativ, prin revizuirea și elaborarea documentelor interne necesare pentru buna funcționare a Centrului de zi </w:t>
      </w:r>
      <w:r w:rsidRPr="005740DF">
        <w:rPr>
          <w:rFonts w:eastAsia="Calibri"/>
          <w:lang w:val="ro-MD"/>
        </w:rPr>
        <w:t>pentru copii în situație de risc din cadrul Centrului de reabilitare și protecția socială „Speranța” din  or. Tvardița.</w:t>
      </w:r>
    </w:p>
    <w:p w14:paraId="088EF102" w14:textId="77777777" w:rsidR="00F409BC" w:rsidRPr="005740DF" w:rsidRDefault="00F409BC" w:rsidP="00F409BC">
      <w:pPr>
        <w:pStyle w:val="ae"/>
        <w:spacing w:before="0" w:beforeAutospacing="0" w:after="0" w:afterAutospacing="0"/>
        <w:jc w:val="both"/>
        <w:textAlignment w:val="baseline"/>
        <w:rPr>
          <w:color w:val="000000"/>
          <w:lang w:val="ro-MD"/>
        </w:rPr>
      </w:pPr>
    </w:p>
    <w:p w14:paraId="6EC094FE" w14:textId="77777777" w:rsidR="00F409BC" w:rsidRPr="005740DF" w:rsidRDefault="00F409BC" w:rsidP="00F409BC">
      <w:pPr>
        <w:pStyle w:val="ae"/>
        <w:spacing w:before="0" w:beforeAutospacing="0" w:after="0" w:afterAutospacing="0"/>
        <w:jc w:val="both"/>
        <w:textAlignment w:val="baseline"/>
        <w:rPr>
          <w:color w:val="000000"/>
          <w:lang w:val="ro-MD"/>
        </w:rPr>
      </w:pPr>
    </w:p>
    <w:p w14:paraId="6D20C81C" w14:textId="77777777" w:rsidR="00F409BC" w:rsidRPr="005740DF" w:rsidRDefault="00F409BC" w:rsidP="00F409BC">
      <w:pPr>
        <w:tabs>
          <w:tab w:val="left" w:pos="450"/>
          <w:tab w:val="left" w:pos="709"/>
        </w:tabs>
        <w:spacing w:before="120"/>
        <w:ind w:right="-377"/>
        <w:rPr>
          <w:rFonts w:ascii="Times New Roman" w:hAnsi="Times New Roman" w:cs="Times New Roman"/>
          <w:b/>
          <w:bCs/>
          <w:sz w:val="24"/>
          <w:szCs w:val="24"/>
          <w:lang w:val="it-IT"/>
        </w:rPr>
      </w:pPr>
      <w:r w:rsidRPr="005740DF">
        <w:rPr>
          <w:rFonts w:ascii="Times New Roman" w:hAnsi="Times New Roman" w:cs="Times New Roman"/>
          <w:b/>
          <w:bCs/>
          <w:sz w:val="24"/>
          <w:szCs w:val="24"/>
          <w:lang w:val="it-IT"/>
        </w:rPr>
        <w:t>III. Sarcinile consultantului</w:t>
      </w:r>
    </w:p>
    <w:p w14:paraId="1DA9D37C" w14:textId="77777777" w:rsidR="00F409BC" w:rsidRPr="005740DF" w:rsidRDefault="00F409BC" w:rsidP="00F409BC">
      <w:pPr>
        <w:rPr>
          <w:rFonts w:ascii="Times New Roman" w:eastAsia="Times New Roman" w:hAnsi="Times New Roman" w:cs="Times New Roman"/>
          <w:sz w:val="24"/>
          <w:szCs w:val="24"/>
          <w:lang w:val="it-IT"/>
        </w:rPr>
      </w:pPr>
      <w:r w:rsidRPr="005740DF">
        <w:rPr>
          <w:rFonts w:ascii="Times New Roman" w:eastAsia="Times New Roman" w:hAnsi="Times New Roman" w:cs="Times New Roman"/>
          <w:sz w:val="24"/>
          <w:szCs w:val="24"/>
          <w:lang w:val="it-IT"/>
        </w:rPr>
        <w:t>1. Revizuirea Regulamentului intern privind organizarea și funcționarea Centrului de zi pentru copii în situație de risc (includerea prevederilor cu referire la extinderea programului de activitate și revizuirea statului de personal prin includerea unității de asistent social) și elaborarea notei de fundamentare cu privire la modificarea Regulamentului;</w:t>
      </w:r>
    </w:p>
    <w:p w14:paraId="1722F286" w14:textId="77777777" w:rsidR="00F409BC" w:rsidRPr="005740DF" w:rsidRDefault="00F409BC" w:rsidP="00F409BC">
      <w:pPr>
        <w:rPr>
          <w:rFonts w:ascii="Times New Roman" w:eastAsia="Times New Roman" w:hAnsi="Times New Roman" w:cs="Times New Roman"/>
          <w:sz w:val="24"/>
          <w:szCs w:val="24"/>
          <w:lang w:val="it-IT"/>
        </w:rPr>
      </w:pPr>
      <w:r w:rsidRPr="005740DF">
        <w:rPr>
          <w:rFonts w:ascii="Times New Roman" w:eastAsia="Times New Roman" w:hAnsi="Times New Roman" w:cs="Times New Roman"/>
          <w:sz w:val="24"/>
          <w:szCs w:val="24"/>
          <w:lang w:val="it-IT"/>
        </w:rPr>
        <w:t>2. Elaborarea și consultarea fișei postului asistentului social;</w:t>
      </w:r>
    </w:p>
    <w:p w14:paraId="32BEB42E" w14:textId="77777777" w:rsidR="00F409BC" w:rsidRPr="005740DF" w:rsidRDefault="00F409BC" w:rsidP="00F409BC">
      <w:pPr>
        <w:rPr>
          <w:rFonts w:ascii="Times New Roman" w:eastAsia="Times New Roman" w:hAnsi="Times New Roman" w:cs="Times New Roman"/>
          <w:sz w:val="24"/>
          <w:szCs w:val="24"/>
          <w:lang w:val="it-IT"/>
        </w:rPr>
      </w:pPr>
      <w:r w:rsidRPr="005740DF">
        <w:rPr>
          <w:rFonts w:ascii="Times New Roman" w:eastAsia="Times New Roman" w:hAnsi="Times New Roman" w:cs="Times New Roman"/>
          <w:sz w:val="24"/>
          <w:szCs w:val="24"/>
          <w:lang w:val="it-IT"/>
        </w:rPr>
        <w:t>3. Suport prestatorului de serviciu în elaborarea Acordului de cooperare cu ATAS/STAS;</w:t>
      </w:r>
    </w:p>
    <w:p w14:paraId="591316B6" w14:textId="77777777" w:rsidR="00F409BC" w:rsidRPr="005740DF" w:rsidRDefault="00F409BC" w:rsidP="00F409BC">
      <w:pPr>
        <w:rPr>
          <w:rFonts w:ascii="Times New Roman" w:eastAsia="Times New Roman" w:hAnsi="Times New Roman" w:cs="Times New Roman"/>
          <w:sz w:val="24"/>
          <w:szCs w:val="24"/>
          <w:lang w:val="it-IT"/>
        </w:rPr>
      </w:pPr>
      <w:r w:rsidRPr="005740DF">
        <w:rPr>
          <w:rFonts w:ascii="Times New Roman" w:eastAsia="Times New Roman" w:hAnsi="Times New Roman" w:cs="Times New Roman"/>
          <w:sz w:val="24"/>
          <w:szCs w:val="24"/>
          <w:lang w:val="it-IT"/>
        </w:rPr>
        <w:t>4. Suport prestatorului de serviciu în elaborarea planului anual de activitate a Centrului de zi pentru 2026;</w:t>
      </w:r>
    </w:p>
    <w:p w14:paraId="4C5B2154" w14:textId="77777777" w:rsidR="00F409BC" w:rsidRPr="005740DF" w:rsidRDefault="00F409BC" w:rsidP="00F409BC">
      <w:pPr>
        <w:rPr>
          <w:rFonts w:ascii="Times New Roman" w:eastAsia="Times New Roman" w:hAnsi="Times New Roman" w:cs="Times New Roman"/>
          <w:sz w:val="24"/>
          <w:szCs w:val="24"/>
          <w:lang w:val="it-IT"/>
        </w:rPr>
      </w:pPr>
      <w:r w:rsidRPr="005740DF">
        <w:rPr>
          <w:rFonts w:ascii="Times New Roman" w:eastAsia="Times New Roman" w:hAnsi="Times New Roman" w:cs="Times New Roman"/>
          <w:sz w:val="24"/>
          <w:szCs w:val="24"/>
          <w:lang w:val="it-IT"/>
        </w:rPr>
        <w:t>5. Suport în elaborarea unui pliant despre servicile prestate în cadrul Centrului de zi pentru copii în situație de risc;</w:t>
      </w:r>
    </w:p>
    <w:p w14:paraId="5F1A6BDB" w14:textId="77777777" w:rsidR="00F409BC" w:rsidRPr="005740DF" w:rsidRDefault="00F409BC" w:rsidP="00F409BC">
      <w:pPr>
        <w:rPr>
          <w:rFonts w:ascii="Times New Roman" w:eastAsia="Times New Roman" w:hAnsi="Times New Roman" w:cs="Times New Roman"/>
          <w:sz w:val="24"/>
          <w:szCs w:val="24"/>
          <w:lang w:val="it-IT"/>
        </w:rPr>
      </w:pPr>
      <w:r w:rsidRPr="005740DF">
        <w:rPr>
          <w:rFonts w:ascii="Times New Roman" w:eastAsia="Times New Roman" w:hAnsi="Times New Roman" w:cs="Times New Roman"/>
          <w:sz w:val="24"/>
          <w:szCs w:val="24"/>
          <w:lang w:val="it-IT"/>
        </w:rPr>
        <w:t>6. Elaborarea procedurii de consultare a opiniei copilului în cadrul Serviciului;</w:t>
      </w:r>
    </w:p>
    <w:p w14:paraId="13A89052" w14:textId="77777777" w:rsidR="00F409BC" w:rsidRPr="005740DF" w:rsidRDefault="00F409BC" w:rsidP="00F409BC">
      <w:pPr>
        <w:rPr>
          <w:rFonts w:ascii="Times New Roman" w:eastAsia="Times New Roman" w:hAnsi="Times New Roman" w:cs="Times New Roman"/>
          <w:sz w:val="24"/>
          <w:szCs w:val="24"/>
          <w:lang w:val="it-IT"/>
        </w:rPr>
      </w:pPr>
      <w:r w:rsidRPr="005740DF">
        <w:rPr>
          <w:rFonts w:ascii="Times New Roman" w:eastAsia="Times New Roman" w:hAnsi="Times New Roman" w:cs="Times New Roman"/>
          <w:sz w:val="24"/>
          <w:szCs w:val="24"/>
          <w:lang w:val="it-IT"/>
        </w:rPr>
        <w:t>7. Oferirea suportului metodologic personalului din cadrul Serviciului privind elaborarea planului individualizat de servicii al copilului;</w:t>
      </w:r>
    </w:p>
    <w:p w14:paraId="44B55283" w14:textId="77777777" w:rsidR="00F409BC" w:rsidRPr="005740DF" w:rsidRDefault="00F409BC" w:rsidP="00F409BC">
      <w:pPr>
        <w:pStyle w:val="ae"/>
        <w:spacing w:before="0" w:beforeAutospacing="0" w:after="0" w:afterAutospacing="0"/>
        <w:textAlignment w:val="baseline"/>
        <w:rPr>
          <w:color w:val="000000"/>
          <w:lang w:val="ro-MD"/>
        </w:rPr>
      </w:pPr>
    </w:p>
    <w:tbl>
      <w:tblPr>
        <w:tblW w:w="886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2681"/>
        <w:gridCol w:w="1449"/>
        <w:gridCol w:w="2522"/>
        <w:gridCol w:w="1211"/>
      </w:tblGrid>
      <w:tr w:rsidR="00F409BC" w:rsidRPr="005740DF" w14:paraId="2F9BAEE7" w14:textId="77777777" w:rsidTr="00A67892">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DEEAF6"/>
            <w:hideMark/>
          </w:tcPr>
          <w:p w14:paraId="7B2B3252" w14:textId="77777777" w:rsidR="00F409BC" w:rsidRPr="005740DF" w:rsidRDefault="00F409BC" w:rsidP="00A67892">
            <w:pPr>
              <w:jc w:val="center"/>
              <w:rPr>
                <w:rFonts w:ascii="Times New Roman" w:hAnsi="Times New Roman" w:cs="Times New Roman"/>
                <w:sz w:val="24"/>
                <w:szCs w:val="24"/>
                <w:lang w:val="ro-RO"/>
              </w:rPr>
            </w:pPr>
            <w:r w:rsidRPr="005740DF">
              <w:rPr>
                <w:rFonts w:ascii="Times New Roman" w:hAnsi="Times New Roman" w:cs="Times New Roman"/>
                <w:b/>
                <w:bCs/>
                <w:sz w:val="24"/>
                <w:szCs w:val="24"/>
                <w:lang w:val="ro-RO"/>
              </w:rPr>
              <w:t>Nr.</w:t>
            </w:r>
          </w:p>
        </w:tc>
        <w:tc>
          <w:tcPr>
            <w:tcW w:w="2681" w:type="dxa"/>
            <w:tcBorders>
              <w:top w:val="single" w:sz="6" w:space="0" w:color="auto"/>
              <w:left w:val="single" w:sz="6" w:space="0" w:color="auto"/>
              <w:bottom w:val="single" w:sz="6" w:space="0" w:color="auto"/>
              <w:right w:val="single" w:sz="6" w:space="0" w:color="auto"/>
            </w:tcBorders>
            <w:shd w:val="clear" w:color="auto" w:fill="DEEAF6"/>
            <w:hideMark/>
          </w:tcPr>
          <w:p w14:paraId="43365F9C" w14:textId="77777777" w:rsidR="00F409BC" w:rsidRPr="005740DF" w:rsidRDefault="00F409BC" w:rsidP="00A67892">
            <w:pPr>
              <w:jc w:val="center"/>
              <w:rPr>
                <w:rFonts w:ascii="Times New Roman" w:hAnsi="Times New Roman" w:cs="Times New Roman"/>
                <w:sz w:val="24"/>
                <w:szCs w:val="24"/>
                <w:lang w:val="ro-RO"/>
              </w:rPr>
            </w:pPr>
            <w:r w:rsidRPr="005740DF">
              <w:rPr>
                <w:rFonts w:ascii="Times New Roman" w:hAnsi="Times New Roman" w:cs="Times New Roman"/>
                <w:b/>
                <w:bCs/>
                <w:sz w:val="24"/>
                <w:szCs w:val="24"/>
                <w:lang w:val="ro-RO"/>
              </w:rPr>
              <w:t>Sarcini</w:t>
            </w:r>
          </w:p>
        </w:tc>
        <w:tc>
          <w:tcPr>
            <w:tcW w:w="1449" w:type="dxa"/>
            <w:tcBorders>
              <w:top w:val="single" w:sz="6" w:space="0" w:color="auto"/>
              <w:left w:val="single" w:sz="6" w:space="0" w:color="auto"/>
              <w:bottom w:val="single" w:sz="6" w:space="0" w:color="auto"/>
              <w:right w:val="single" w:sz="6" w:space="0" w:color="auto"/>
            </w:tcBorders>
            <w:shd w:val="clear" w:color="auto" w:fill="DEEAF6"/>
            <w:hideMark/>
          </w:tcPr>
          <w:p w14:paraId="17FECC33" w14:textId="77777777" w:rsidR="00F409BC" w:rsidRPr="005740DF" w:rsidRDefault="00F409BC" w:rsidP="00A67892">
            <w:pPr>
              <w:jc w:val="center"/>
              <w:rPr>
                <w:rFonts w:ascii="Times New Roman" w:hAnsi="Times New Roman" w:cs="Times New Roman"/>
                <w:sz w:val="24"/>
                <w:szCs w:val="24"/>
                <w:lang w:val="ro-RO"/>
              </w:rPr>
            </w:pPr>
            <w:r w:rsidRPr="005740DF">
              <w:rPr>
                <w:rFonts w:ascii="Times New Roman" w:hAnsi="Times New Roman" w:cs="Times New Roman"/>
                <w:b/>
                <w:bCs/>
                <w:sz w:val="24"/>
                <w:szCs w:val="24"/>
                <w:lang w:val="ro-RO"/>
              </w:rPr>
              <w:t>Perioada</w:t>
            </w:r>
          </w:p>
        </w:tc>
        <w:tc>
          <w:tcPr>
            <w:tcW w:w="2522" w:type="dxa"/>
            <w:tcBorders>
              <w:top w:val="single" w:sz="6" w:space="0" w:color="auto"/>
              <w:left w:val="single" w:sz="6" w:space="0" w:color="auto"/>
              <w:bottom w:val="single" w:sz="6" w:space="0" w:color="auto"/>
              <w:right w:val="single" w:sz="6" w:space="0" w:color="auto"/>
            </w:tcBorders>
            <w:shd w:val="clear" w:color="auto" w:fill="DEEAF6"/>
            <w:hideMark/>
          </w:tcPr>
          <w:p w14:paraId="24EC82EA" w14:textId="77777777" w:rsidR="00F409BC" w:rsidRPr="005740DF" w:rsidRDefault="00F409BC" w:rsidP="00A67892">
            <w:pPr>
              <w:jc w:val="center"/>
              <w:rPr>
                <w:rFonts w:ascii="Times New Roman" w:hAnsi="Times New Roman" w:cs="Times New Roman"/>
                <w:sz w:val="24"/>
                <w:szCs w:val="24"/>
                <w:lang w:val="ro-RO"/>
              </w:rPr>
            </w:pPr>
            <w:r w:rsidRPr="005740DF">
              <w:rPr>
                <w:rFonts w:ascii="Times New Roman" w:hAnsi="Times New Roman" w:cs="Times New Roman"/>
                <w:b/>
                <w:bCs/>
                <w:sz w:val="24"/>
                <w:szCs w:val="24"/>
                <w:lang w:val="ro-RO"/>
              </w:rPr>
              <w:t>Livrabile</w:t>
            </w:r>
          </w:p>
        </w:tc>
        <w:tc>
          <w:tcPr>
            <w:tcW w:w="1211" w:type="dxa"/>
            <w:tcBorders>
              <w:top w:val="single" w:sz="6" w:space="0" w:color="auto"/>
              <w:left w:val="single" w:sz="6" w:space="0" w:color="auto"/>
              <w:bottom w:val="single" w:sz="6" w:space="0" w:color="auto"/>
              <w:right w:val="single" w:sz="6" w:space="0" w:color="auto"/>
            </w:tcBorders>
            <w:shd w:val="clear" w:color="auto" w:fill="DEEAF6"/>
            <w:hideMark/>
          </w:tcPr>
          <w:p w14:paraId="2067224D" w14:textId="77777777" w:rsidR="00F409BC" w:rsidRPr="005740DF" w:rsidRDefault="00F409BC" w:rsidP="00A67892">
            <w:pPr>
              <w:jc w:val="center"/>
              <w:rPr>
                <w:rFonts w:ascii="Times New Roman" w:hAnsi="Times New Roman" w:cs="Times New Roman"/>
                <w:sz w:val="24"/>
                <w:szCs w:val="24"/>
                <w:lang w:val="ro-RO"/>
              </w:rPr>
            </w:pPr>
            <w:r w:rsidRPr="005740DF">
              <w:rPr>
                <w:rFonts w:ascii="Times New Roman" w:hAnsi="Times New Roman" w:cs="Times New Roman"/>
                <w:b/>
                <w:bCs/>
                <w:sz w:val="24"/>
                <w:szCs w:val="24"/>
                <w:lang w:val="ro-RO"/>
              </w:rPr>
              <w:t>Număr zile consultanță</w:t>
            </w:r>
          </w:p>
        </w:tc>
      </w:tr>
      <w:tr w:rsidR="00F409BC" w:rsidRPr="005740DF" w14:paraId="4AA12F41" w14:textId="77777777" w:rsidTr="00A67892">
        <w:trPr>
          <w:trHeight w:val="300"/>
        </w:trPr>
        <w:tc>
          <w:tcPr>
            <w:tcW w:w="1005" w:type="dxa"/>
            <w:tcBorders>
              <w:top w:val="single" w:sz="6" w:space="0" w:color="auto"/>
              <w:left w:val="single" w:sz="6" w:space="0" w:color="auto"/>
              <w:bottom w:val="single" w:sz="6" w:space="0" w:color="auto"/>
              <w:right w:val="single" w:sz="6" w:space="0" w:color="auto"/>
            </w:tcBorders>
          </w:tcPr>
          <w:p w14:paraId="02919FF9" w14:textId="77777777" w:rsidR="00F409BC" w:rsidRPr="005740DF" w:rsidRDefault="00F409BC" w:rsidP="00A67892">
            <w:pPr>
              <w:rPr>
                <w:rFonts w:ascii="Times New Roman" w:hAnsi="Times New Roman" w:cs="Times New Roman"/>
                <w:sz w:val="24"/>
                <w:szCs w:val="24"/>
                <w:lang w:val="ro-RO"/>
              </w:rPr>
            </w:pPr>
            <w:r w:rsidRPr="005740DF">
              <w:rPr>
                <w:rFonts w:ascii="Times New Roman" w:hAnsi="Times New Roman" w:cs="Times New Roman"/>
                <w:sz w:val="24"/>
                <w:szCs w:val="24"/>
                <w:lang w:val="ro-RO"/>
              </w:rPr>
              <w:t>1.</w:t>
            </w:r>
          </w:p>
        </w:tc>
        <w:tc>
          <w:tcPr>
            <w:tcW w:w="2681" w:type="dxa"/>
            <w:tcBorders>
              <w:top w:val="single" w:sz="6" w:space="0" w:color="auto"/>
              <w:left w:val="single" w:sz="6" w:space="0" w:color="auto"/>
              <w:bottom w:val="single" w:sz="6" w:space="0" w:color="auto"/>
              <w:right w:val="single" w:sz="6" w:space="0" w:color="auto"/>
            </w:tcBorders>
          </w:tcPr>
          <w:p w14:paraId="27B2D4F2" w14:textId="77777777" w:rsidR="00F409BC" w:rsidRPr="005740DF" w:rsidRDefault="00F409BC" w:rsidP="00A67892">
            <w:pPr>
              <w:rPr>
                <w:rFonts w:ascii="Times New Roman" w:hAnsi="Times New Roman" w:cs="Times New Roman"/>
                <w:b/>
                <w:bCs/>
                <w:sz w:val="24"/>
                <w:szCs w:val="24"/>
                <w:lang w:val="ro-RO"/>
              </w:rPr>
            </w:pPr>
            <w:r w:rsidRPr="005740DF">
              <w:rPr>
                <w:rFonts w:ascii="Times New Roman" w:eastAsia="Times New Roman" w:hAnsi="Times New Roman" w:cs="Times New Roman"/>
                <w:sz w:val="24"/>
                <w:szCs w:val="24"/>
                <w:lang w:val="it-IT"/>
              </w:rPr>
              <w:t>Revizuirea Regulamentului intern privind organizarea și funcționarea Centrului de zi pentru copii în situație de risc</w:t>
            </w:r>
          </w:p>
        </w:tc>
        <w:tc>
          <w:tcPr>
            <w:tcW w:w="1449" w:type="dxa"/>
            <w:tcBorders>
              <w:top w:val="single" w:sz="6" w:space="0" w:color="auto"/>
              <w:left w:val="single" w:sz="6" w:space="0" w:color="auto"/>
              <w:bottom w:val="single" w:sz="6" w:space="0" w:color="auto"/>
              <w:right w:val="single" w:sz="6" w:space="0" w:color="auto"/>
            </w:tcBorders>
          </w:tcPr>
          <w:p w14:paraId="12A01851" w14:textId="77777777" w:rsidR="00F409BC" w:rsidRPr="005740DF" w:rsidRDefault="00F409BC" w:rsidP="00A67892">
            <w:pPr>
              <w:jc w:val="center"/>
              <w:rPr>
                <w:rFonts w:ascii="Times New Roman" w:hAnsi="Times New Roman" w:cs="Times New Roman"/>
                <w:b/>
                <w:bCs/>
                <w:sz w:val="24"/>
                <w:szCs w:val="24"/>
                <w:lang w:val="ro-RO"/>
              </w:rPr>
            </w:pPr>
            <w:r w:rsidRPr="005740DF">
              <w:rPr>
                <w:rFonts w:ascii="Times New Roman" w:hAnsi="Times New Roman" w:cs="Times New Roman"/>
                <w:sz w:val="24"/>
                <w:szCs w:val="24"/>
                <w:lang w:val="ro-RO"/>
              </w:rPr>
              <w:t>Noiembrie-Decembrie 2025</w:t>
            </w:r>
          </w:p>
        </w:tc>
        <w:tc>
          <w:tcPr>
            <w:tcW w:w="2522" w:type="dxa"/>
            <w:tcBorders>
              <w:top w:val="single" w:sz="6" w:space="0" w:color="auto"/>
              <w:left w:val="single" w:sz="6" w:space="0" w:color="auto"/>
              <w:bottom w:val="single" w:sz="6" w:space="0" w:color="auto"/>
              <w:right w:val="single" w:sz="6" w:space="0" w:color="auto"/>
            </w:tcBorders>
          </w:tcPr>
          <w:p w14:paraId="22D1A216" w14:textId="77777777" w:rsidR="00F409BC" w:rsidRPr="005740DF" w:rsidRDefault="00F409BC" w:rsidP="00A67892">
            <w:pPr>
              <w:rPr>
                <w:rFonts w:ascii="Times New Roman" w:hAnsi="Times New Roman" w:cs="Times New Roman"/>
                <w:b/>
                <w:bCs/>
                <w:sz w:val="24"/>
                <w:szCs w:val="24"/>
                <w:lang w:val="ro-RO"/>
              </w:rPr>
            </w:pPr>
            <w:r w:rsidRPr="005740DF">
              <w:rPr>
                <w:rFonts w:ascii="Times New Roman" w:hAnsi="Times New Roman" w:cs="Times New Roman"/>
                <w:sz w:val="24"/>
                <w:szCs w:val="24"/>
                <w:lang w:val="ro-RO"/>
              </w:rPr>
              <w:t>Regulamentul de ordine interioară</w:t>
            </w:r>
          </w:p>
        </w:tc>
        <w:tc>
          <w:tcPr>
            <w:tcW w:w="1211" w:type="dxa"/>
            <w:tcBorders>
              <w:top w:val="single" w:sz="6" w:space="0" w:color="auto"/>
              <w:left w:val="single" w:sz="6" w:space="0" w:color="auto"/>
              <w:bottom w:val="single" w:sz="6" w:space="0" w:color="auto"/>
              <w:right w:val="single" w:sz="6" w:space="0" w:color="auto"/>
            </w:tcBorders>
          </w:tcPr>
          <w:p w14:paraId="5F43E47B" w14:textId="77777777" w:rsidR="00F409BC" w:rsidRPr="005740DF" w:rsidRDefault="00F409BC" w:rsidP="00A67892">
            <w:pPr>
              <w:jc w:val="center"/>
              <w:rPr>
                <w:rFonts w:ascii="Times New Roman" w:hAnsi="Times New Roman" w:cs="Times New Roman"/>
                <w:sz w:val="24"/>
                <w:szCs w:val="24"/>
                <w:lang w:val="ro-RO"/>
              </w:rPr>
            </w:pPr>
            <w:r w:rsidRPr="005740DF">
              <w:rPr>
                <w:rFonts w:ascii="Times New Roman" w:hAnsi="Times New Roman" w:cs="Times New Roman"/>
                <w:sz w:val="24"/>
                <w:szCs w:val="24"/>
                <w:lang w:val="ro-RO"/>
              </w:rPr>
              <w:t>2</w:t>
            </w:r>
          </w:p>
        </w:tc>
      </w:tr>
      <w:tr w:rsidR="00F409BC" w:rsidRPr="005740DF" w14:paraId="3DDC5D94" w14:textId="77777777" w:rsidTr="00A67892">
        <w:trPr>
          <w:trHeight w:val="300"/>
        </w:trPr>
        <w:tc>
          <w:tcPr>
            <w:tcW w:w="1005" w:type="dxa"/>
            <w:tcBorders>
              <w:top w:val="single" w:sz="6" w:space="0" w:color="auto"/>
              <w:left w:val="single" w:sz="6" w:space="0" w:color="auto"/>
              <w:bottom w:val="single" w:sz="6" w:space="0" w:color="auto"/>
              <w:right w:val="single" w:sz="6" w:space="0" w:color="auto"/>
            </w:tcBorders>
          </w:tcPr>
          <w:p w14:paraId="249EB206" w14:textId="77777777" w:rsidR="00F409BC" w:rsidRPr="005740DF" w:rsidRDefault="00F409BC" w:rsidP="00A67892">
            <w:pPr>
              <w:rPr>
                <w:rFonts w:ascii="Times New Roman" w:hAnsi="Times New Roman" w:cs="Times New Roman"/>
                <w:sz w:val="24"/>
                <w:szCs w:val="24"/>
                <w:lang w:val="ro-RO"/>
              </w:rPr>
            </w:pPr>
            <w:r w:rsidRPr="005740DF">
              <w:rPr>
                <w:rFonts w:ascii="Times New Roman" w:hAnsi="Times New Roman" w:cs="Times New Roman"/>
                <w:sz w:val="24"/>
                <w:szCs w:val="24"/>
                <w:lang w:val="ro-RO"/>
              </w:rPr>
              <w:t xml:space="preserve">2. </w:t>
            </w:r>
          </w:p>
        </w:tc>
        <w:tc>
          <w:tcPr>
            <w:tcW w:w="2681" w:type="dxa"/>
            <w:tcBorders>
              <w:top w:val="single" w:sz="6" w:space="0" w:color="auto"/>
              <w:left w:val="single" w:sz="6" w:space="0" w:color="auto"/>
              <w:bottom w:val="single" w:sz="6" w:space="0" w:color="auto"/>
              <w:right w:val="single" w:sz="6" w:space="0" w:color="auto"/>
            </w:tcBorders>
          </w:tcPr>
          <w:p w14:paraId="772048BF" w14:textId="77777777" w:rsidR="00F409BC" w:rsidRPr="005740DF" w:rsidRDefault="00F409BC" w:rsidP="00A67892">
            <w:pPr>
              <w:rPr>
                <w:rFonts w:ascii="Times New Roman" w:eastAsia="Times New Roman" w:hAnsi="Times New Roman" w:cs="Times New Roman"/>
                <w:sz w:val="24"/>
                <w:szCs w:val="24"/>
                <w:lang w:val="it-IT"/>
              </w:rPr>
            </w:pPr>
            <w:r w:rsidRPr="005740DF">
              <w:rPr>
                <w:rFonts w:ascii="Times New Roman" w:eastAsia="Times New Roman" w:hAnsi="Times New Roman" w:cs="Times New Roman"/>
                <w:sz w:val="24"/>
                <w:szCs w:val="24"/>
                <w:lang w:val="it-IT"/>
              </w:rPr>
              <w:t>Elaborarea și consultarea fișei postului asistentului social;</w:t>
            </w:r>
          </w:p>
          <w:p w14:paraId="2C93CCE9" w14:textId="77777777" w:rsidR="00F409BC" w:rsidRPr="005740DF" w:rsidRDefault="00F409BC" w:rsidP="00A67892">
            <w:pPr>
              <w:rPr>
                <w:rFonts w:ascii="Times New Roman" w:hAnsi="Times New Roman" w:cs="Times New Roman"/>
                <w:sz w:val="24"/>
                <w:szCs w:val="24"/>
                <w:lang w:val="it-IT"/>
              </w:rPr>
            </w:pPr>
          </w:p>
        </w:tc>
        <w:tc>
          <w:tcPr>
            <w:tcW w:w="1449" w:type="dxa"/>
            <w:tcBorders>
              <w:top w:val="single" w:sz="6" w:space="0" w:color="auto"/>
              <w:left w:val="single" w:sz="6" w:space="0" w:color="auto"/>
              <w:bottom w:val="single" w:sz="6" w:space="0" w:color="auto"/>
              <w:right w:val="single" w:sz="6" w:space="0" w:color="auto"/>
            </w:tcBorders>
          </w:tcPr>
          <w:p w14:paraId="3D28D47F" w14:textId="77777777" w:rsidR="00F409BC" w:rsidRPr="005740DF" w:rsidRDefault="00F409BC" w:rsidP="00A67892">
            <w:pPr>
              <w:jc w:val="center"/>
              <w:rPr>
                <w:rFonts w:ascii="Times New Roman" w:hAnsi="Times New Roman" w:cs="Times New Roman"/>
                <w:sz w:val="24"/>
                <w:szCs w:val="24"/>
                <w:lang w:val="ro-RO"/>
              </w:rPr>
            </w:pPr>
            <w:r w:rsidRPr="005740DF">
              <w:rPr>
                <w:rFonts w:ascii="Times New Roman" w:hAnsi="Times New Roman" w:cs="Times New Roman"/>
                <w:sz w:val="24"/>
                <w:szCs w:val="24"/>
                <w:lang w:val="ro-RO"/>
              </w:rPr>
              <w:t>Noiembrie 2025</w:t>
            </w:r>
          </w:p>
        </w:tc>
        <w:tc>
          <w:tcPr>
            <w:tcW w:w="2522" w:type="dxa"/>
            <w:tcBorders>
              <w:top w:val="single" w:sz="6" w:space="0" w:color="auto"/>
              <w:left w:val="single" w:sz="6" w:space="0" w:color="auto"/>
              <w:bottom w:val="single" w:sz="6" w:space="0" w:color="auto"/>
              <w:right w:val="single" w:sz="6" w:space="0" w:color="auto"/>
            </w:tcBorders>
          </w:tcPr>
          <w:p w14:paraId="626CDB69" w14:textId="77777777" w:rsidR="00F409BC" w:rsidRPr="005740DF" w:rsidRDefault="00F409BC" w:rsidP="00A67892">
            <w:pPr>
              <w:rPr>
                <w:rFonts w:ascii="Times New Roman" w:hAnsi="Times New Roman" w:cs="Times New Roman"/>
                <w:sz w:val="24"/>
                <w:szCs w:val="24"/>
                <w:lang w:val="ro-RO"/>
              </w:rPr>
            </w:pPr>
            <w:r w:rsidRPr="005740DF">
              <w:rPr>
                <w:rFonts w:ascii="Times New Roman" w:hAnsi="Times New Roman" w:cs="Times New Roman"/>
                <w:sz w:val="24"/>
                <w:szCs w:val="24"/>
                <w:lang w:val="ro-RO"/>
              </w:rPr>
              <w:t>Fișa de post elaborată</w:t>
            </w:r>
          </w:p>
        </w:tc>
        <w:tc>
          <w:tcPr>
            <w:tcW w:w="1211" w:type="dxa"/>
            <w:tcBorders>
              <w:top w:val="single" w:sz="6" w:space="0" w:color="auto"/>
              <w:left w:val="single" w:sz="6" w:space="0" w:color="auto"/>
              <w:bottom w:val="single" w:sz="6" w:space="0" w:color="auto"/>
              <w:right w:val="single" w:sz="6" w:space="0" w:color="auto"/>
            </w:tcBorders>
          </w:tcPr>
          <w:p w14:paraId="052A2BBB" w14:textId="77777777" w:rsidR="00F409BC" w:rsidRPr="005740DF" w:rsidRDefault="00F409BC" w:rsidP="00A67892">
            <w:pPr>
              <w:jc w:val="center"/>
              <w:rPr>
                <w:rFonts w:ascii="Times New Roman" w:hAnsi="Times New Roman" w:cs="Times New Roman"/>
                <w:sz w:val="24"/>
                <w:szCs w:val="24"/>
                <w:lang w:val="ro-RO"/>
              </w:rPr>
            </w:pPr>
            <w:r w:rsidRPr="005740DF">
              <w:rPr>
                <w:rFonts w:ascii="Times New Roman" w:hAnsi="Times New Roman" w:cs="Times New Roman"/>
                <w:sz w:val="24"/>
                <w:szCs w:val="24"/>
                <w:lang w:val="ro-RO"/>
              </w:rPr>
              <w:t>0,5</w:t>
            </w:r>
          </w:p>
        </w:tc>
      </w:tr>
      <w:tr w:rsidR="00F409BC" w:rsidRPr="005740DF" w14:paraId="0551C529" w14:textId="77777777" w:rsidTr="00A67892">
        <w:trPr>
          <w:trHeight w:val="300"/>
        </w:trPr>
        <w:tc>
          <w:tcPr>
            <w:tcW w:w="1005" w:type="dxa"/>
            <w:tcBorders>
              <w:top w:val="single" w:sz="6" w:space="0" w:color="auto"/>
              <w:left w:val="single" w:sz="6" w:space="0" w:color="auto"/>
              <w:bottom w:val="single" w:sz="6" w:space="0" w:color="auto"/>
              <w:right w:val="single" w:sz="6" w:space="0" w:color="auto"/>
            </w:tcBorders>
          </w:tcPr>
          <w:p w14:paraId="49FEDCE5" w14:textId="77777777" w:rsidR="00F409BC" w:rsidRPr="005740DF" w:rsidRDefault="00F409BC" w:rsidP="00A67892">
            <w:pPr>
              <w:rPr>
                <w:rFonts w:ascii="Times New Roman" w:hAnsi="Times New Roman" w:cs="Times New Roman"/>
                <w:sz w:val="24"/>
                <w:szCs w:val="24"/>
                <w:lang w:val="ro-RO"/>
              </w:rPr>
            </w:pPr>
            <w:r w:rsidRPr="005740DF">
              <w:rPr>
                <w:rFonts w:ascii="Times New Roman" w:hAnsi="Times New Roman" w:cs="Times New Roman"/>
                <w:sz w:val="24"/>
                <w:szCs w:val="24"/>
                <w:lang w:val="ro-RO"/>
              </w:rPr>
              <w:t>3.</w:t>
            </w:r>
          </w:p>
        </w:tc>
        <w:tc>
          <w:tcPr>
            <w:tcW w:w="2681" w:type="dxa"/>
            <w:tcBorders>
              <w:top w:val="single" w:sz="6" w:space="0" w:color="auto"/>
              <w:left w:val="single" w:sz="6" w:space="0" w:color="auto"/>
              <w:bottom w:val="single" w:sz="6" w:space="0" w:color="auto"/>
              <w:right w:val="single" w:sz="6" w:space="0" w:color="auto"/>
            </w:tcBorders>
          </w:tcPr>
          <w:p w14:paraId="516D06C5" w14:textId="77777777" w:rsidR="00F409BC" w:rsidRPr="005740DF" w:rsidRDefault="00F409BC" w:rsidP="00A67892">
            <w:pPr>
              <w:rPr>
                <w:rFonts w:ascii="Times New Roman" w:hAnsi="Times New Roman" w:cs="Times New Roman"/>
                <w:color w:val="000000"/>
                <w:sz w:val="24"/>
                <w:szCs w:val="24"/>
                <w:lang w:val="ro-RO"/>
              </w:rPr>
            </w:pPr>
            <w:r w:rsidRPr="005740DF">
              <w:rPr>
                <w:rFonts w:ascii="Times New Roman" w:hAnsi="Times New Roman" w:cs="Times New Roman"/>
                <w:color w:val="000000"/>
                <w:sz w:val="24"/>
                <w:szCs w:val="24"/>
                <w:lang w:val="it-IT"/>
              </w:rPr>
              <w:t xml:space="preserve">Suport prestatorului de serviciu în elaborarea </w:t>
            </w:r>
            <w:r w:rsidRPr="005740DF">
              <w:rPr>
                <w:rFonts w:ascii="Times New Roman" w:hAnsi="Times New Roman" w:cs="Times New Roman"/>
                <w:color w:val="000000"/>
                <w:sz w:val="24"/>
                <w:szCs w:val="24"/>
                <w:lang w:val="it-IT"/>
              </w:rPr>
              <w:lastRenderedPageBreak/>
              <w:t>Acordului de cooperare cu ATAS/STAS </w:t>
            </w:r>
          </w:p>
        </w:tc>
        <w:tc>
          <w:tcPr>
            <w:tcW w:w="1449" w:type="dxa"/>
            <w:tcBorders>
              <w:top w:val="single" w:sz="6" w:space="0" w:color="auto"/>
              <w:left w:val="single" w:sz="6" w:space="0" w:color="auto"/>
              <w:bottom w:val="single" w:sz="6" w:space="0" w:color="auto"/>
              <w:right w:val="single" w:sz="6" w:space="0" w:color="auto"/>
            </w:tcBorders>
          </w:tcPr>
          <w:p w14:paraId="5EA99BA4" w14:textId="77777777" w:rsidR="00F409BC" w:rsidRPr="005740DF" w:rsidRDefault="00F409BC" w:rsidP="00A67892">
            <w:pPr>
              <w:jc w:val="center"/>
              <w:rPr>
                <w:rFonts w:ascii="Times New Roman" w:hAnsi="Times New Roman" w:cs="Times New Roman"/>
                <w:sz w:val="24"/>
                <w:szCs w:val="24"/>
                <w:lang w:val="ro-RO"/>
              </w:rPr>
            </w:pPr>
            <w:r w:rsidRPr="005740DF">
              <w:rPr>
                <w:rFonts w:ascii="Times New Roman" w:hAnsi="Times New Roman" w:cs="Times New Roman"/>
                <w:sz w:val="24"/>
                <w:szCs w:val="24"/>
                <w:lang w:val="ro-RO"/>
              </w:rPr>
              <w:lastRenderedPageBreak/>
              <w:t>Noiembrie 2025</w:t>
            </w:r>
          </w:p>
        </w:tc>
        <w:tc>
          <w:tcPr>
            <w:tcW w:w="2522" w:type="dxa"/>
            <w:tcBorders>
              <w:top w:val="single" w:sz="6" w:space="0" w:color="auto"/>
              <w:left w:val="single" w:sz="6" w:space="0" w:color="auto"/>
              <w:bottom w:val="single" w:sz="6" w:space="0" w:color="auto"/>
              <w:right w:val="single" w:sz="6" w:space="0" w:color="auto"/>
            </w:tcBorders>
          </w:tcPr>
          <w:p w14:paraId="2BC4C7E2" w14:textId="77777777" w:rsidR="00F409BC" w:rsidRPr="005740DF" w:rsidRDefault="00F409BC" w:rsidP="00A67892">
            <w:pPr>
              <w:rPr>
                <w:rFonts w:ascii="Times New Roman" w:hAnsi="Times New Roman" w:cs="Times New Roman"/>
                <w:sz w:val="24"/>
                <w:szCs w:val="24"/>
                <w:lang w:val="ro-RO"/>
              </w:rPr>
            </w:pPr>
            <w:r w:rsidRPr="005740DF">
              <w:rPr>
                <w:rFonts w:ascii="Times New Roman" w:hAnsi="Times New Roman" w:cs="Times New Roman"/>
                <w:color w:val="000000"/>
                <w:sz w:val="24"/>
                <w:szCs w:val="24"/>
                <w:lang w:val="ro-RO"/>
              </w:rPr>
              <w:t>Acord de colaborare elaborat</w:t>
            </w:r>
          </w:p>
        </w:tc>
        <w:tc>
          <w:tcPr>
            <w:tcW w:w="1211" w:type="dxa"/>
            <w:tcBorders>
              <w:top w:val="single" w:sz="6" w:space="0" w:color="auto"/>
              <w:left w:val="single" w:sz="6" w:space="0" w:color="auto"/>
              <w:bottom w:val="single" w:sz="6" w:space="0" w:color="auto"/>
              <w:right w:val="single" w:sz="6" w:space="0" w:color="auto"/>
            </w:tcBorders>
          </w:tcPr>
          <w:p w14:paraId="3734F2C2" w14:textId="77777777" w:rsidR="00F409BC" w:rsidRPr="005740DF" w:rsidRDefault="00F409BC" w:rsidP="00A67892">
            <w:pPr>
              <w:jc w:val="center"/>
              <w:rPr>
                <w:rFonts w:ascii="Times New Roman" w:hAnsi="Times New Roman" w:cs="Times New Roman"/>
                <w:sz w:val="24"/>
                <w:szCs w:val="24"/>
                <w:lang w:val="ro-RO"/>
              </w:rPr>
            </w:pPr>
            <w:r w:rsidRPr="005740DF">
              <w:rPr>
                <w:rFonts w:ascii="Times New Roman" w:hAnsi="Times New Roman" w:cs="Times New Roman"/>
                <w:sz w:val="24"/>
                <w:szCs w:val="24"/>
                <w:lang w:val="ro-RO"/>
              </w:rPr>
              <w:t>0,5</w:t>
            </w:r>
          </w:p>
        </w:tc>
      </w:tr>
      <w:tr w:rsidR="00F409BC" w:rsidRPr="005740DF" w14:paraId="7977E2C9" w14:textId="77777777" w:rsidTr="00A67892">
        <w:trPr>
          <w:trHeight w:val="1506"/>
        </w:trPr>
        <w:tc>
          <w:tcPr>
            <w:tcW w:w="1005" w:type="dxa"/>
            <w:tcBorders>
              <w:top w:val="single" w:sz="6" w:space="0" w:color="auto"/>
              <w:left w:val="single" w:sz="6" w:space="0" w:color="auto"/>
              <w:bottom w:val="single" w:sz="6" w:space="0" w:color="auto"/>
              <w:right w:val="single" w:sz="6" w:space="0" w:color="auto"/>
            </w:tcBorders>
          </w:tcPr>
          <w:p w14:paraId="2D0570B7" w14:textId="77777777" w:rsidR="00F409BC" w:rsidRPr="005740DF" w:rsidRDefault="00F409BC" w:rsidP="00A67892">
            <w:pPr>
              <w:rPr>
                <w:rFonts w:ascii="Times New Roman" w:hAnsi="Times New Roman" w:cs="Times New Roman"/>
                <w:sz w:val="24"/>
                <w:szCs w:val="24"/>
                <w:lang w:val="ro-RO"/>
              </w:rPr>
            </w:pPr>
            <w:r w:rsidRPr="005740DF">
              <w:rPr>
                <w:rFonts w:ascii="Times New Roman" w:hAnsi="Times New Roman" w:cs="Times New Roman"/>
                <w:sz w:val="24"/>
                <w:szCs w:val="24"/>
                <w:lang w:val="ro-RO"/>
              </w:rPr>
              <w:t>4.</w:t>
            </w:r>
          </w:p>
        </w:tc>
        <w:tc>
          <w:tcPr>
            <w:tcW w:w="2681" w:type="dxa"/>
            <w:tcBorders>
              <w:top w:val="single" w:sz="6" w:space="0" w:color="auto"/>
              <w:left w:val="single" w:sz="6" w:space="0" w:color="auto"/>
              <w:bottom w:val="single" w:sz="6" w:space="0" w:color="auto"/>
              <w:right w:val="single" w:sz="6" w:space="0" w:color="auto"/>
            </w:tcBorders>
          </w:tcPr>
          <w:p w14:paraId="44C1E682" w14:textId="77777777" w:rsidR="00F409BC" w:rsidRPr="005740DF" w:rsidRDefault="00F409BC" w:rsidP="00A67892">
            <w:pPr>
              <w:rPr>
                <w:rFonts w:ascii="Times New Roman" w:hAnsi="Times New Roman" w:cs="Times New Roman"/>
                <w:color w:val="000000"/>
                <w:sz w:val="24"/>
                <w:szCs w:val="24"/>
                <w:lang w:val="ro-RO"/>
              </w:rPr>
            </w:pPr>
            <w:r w:rsidRPr="005740DF">
              <w:rPr>
                <w:rFonts w:ascii="Times New Roman" w:eastAsia="Times New Roman" w:hAnsi="Times New Roman" w:cs="Times New Roman"/>
                <w:sz w:val="24"/>
                <w:szCs w:val="24"/>
                <w:lang w:val="it-IT"/>
              </w:rPr>
              <w:t>Suport prestatorului de serviciu în elaborarea Planului anual de activitate a Centrului de zi pentru 2026;</w:t>
            </w:r>
          </w:p>
        </w:tc>
        <w:tc>
          <w:tcPr>
            <w:tcW w:w="1449" w:type="dxa"/>
            <w:tcBorders>
              <w:top w:val="single" w:sz="6" w:space="0" w:color="auto"/>
              <w:left w:val="single" w:sz="6" w:space="0" w:color="auto"/>
              <w:bottom w:val="single" w:sz="6" w:space="0" w:color="auto"/>
              <w:right w:val="single" w:sz="6" w:space="0" w:color="auto"/>
            </w:tcBorders>
          </w:tcPr>
          <w:p w14:paraId="5DB4F4BF" w14:textId="77777777" w:rsidR="00F409BC" w:rsidRPr="005740DF" w:rsidRDefault="00F409BC" w:rsidP="00A67892">
            <w:pPr>
              <w:jc w:val="center"/>
              <w:rPr>
                <w:rFonts w:ascii="Times New Roman" w:hAnsi="Times New Roman" w:cs="Times New Roman"/>
                <w:sz w:val="24"/>
                <w:szCs w:val="24"/>
                <w:lang w:val="ro-RO"/>
              </w:rPr>
            </w:pPr>
            <w:r w:rsidRPr="005740DF">
              <w:rPr>
                <w:rFonts w:ascii="Times New Roman" w:hAnsi="Times New Roman" w:cs="Times New Roman"/>
                <w:sz w:val="24"/>
                <w:szCs w:val="24"/>
                <w:lang w:val="ro-RO"/>
              </w:rPr>
              <w:t>Noiembrie – Decembrie 2025</w:t>
            </w:r>
          </w:p>
        </w:tc>
        <w:tc>
          <w:tcPr>
            <w:tcW w:w="2522" w:type="dxa"/>
            <w:tcBorders>
              <w:top w:val="single" w:sz="6" w:space="0" w:color="auto"/>
              <w:left w:val="single" w:sz="6" w:space="0" w:color="auto"/>
              <w:bottom w:val="single" w:sz="6" w:space="0" w:color="auto"/>
              <w:right w:val="single" w:sz="6" w:space="0" w:color="auto"/>
            </w:tcBorders>
          </w:tcPr>
          <w:p w14:paraId="021E3655" w14:textId="77777777" w:rsidR="00F409BC" w:rsidRPr="005740DF" w:rsidRDefault="00F409BC" w:rsidP="00A67892">
            <w:pPr>
              <w:rPr>
                <w:rFonts w:ascii="Times New Roman" w:hAnsi="Times New Roman" w:cs="Times New Roman"/>
                <w:sz w:val="24"/>
                <w:szCs w:val="24"/>
                <w:lang w:val="ro-RO"/>
              </w:rPr>
            </w:pPr>
            <w:r w:rsidRPr="005740DF">
              <w:rPr>
                <w:rFonts w:ascii="Times New Roman" w:hAnsi="Times New Roman" w:cs="Times New Roman"/>
                <w:sz w:val="24"/>
                <w:szCs w:val="24"/>
                <w:lang w:val="ro-RO"/>
              </w:rPr>
              <w:t xml:space="preserve">Plan anual 2026 elaborat </w:t>
            </w:r>
          </w:p>
        </w:tc>
        <w:tc>
          <w:tcPr>
            <w:tcW w:w="1211" w:type="dxa"/>
            <w:tcBorders>
              <w:top w:val="single" w:sz="6" w:space="0" w:color="auto"/>
              <w:left w:val="single" w:sz="6" w:space="0" w:color="auto"/>
              <w:bottom w:val="single" w:sz="6" w:space="0" w:color="auto"/>
              <w:right w:val="single" w:sz="6" w:space="0" w:color="auto"/>
            </w:tcBorders>
          </w:tcPr>
          <w:p w14:paraId="5C17006B" w14:textId="77777777" w:rsidR="00F409BC" w:rsidRPr="005740DF" w:rsidRDefault="00F409BC" w:rsidP="00A67892">
            <w:pPr>
              <w:jc w:val="center"/>
              <w:rPr>
                <w:rFonts w:ascii="Times New Roman" w:hAnsi="Times New Roman" w:cs="Times New Roman"/>
                <w:sz w:val="24"/>
                <w:szCs w:val="24"/>
                <w:lang w:val="ro-RO"/>
              </w:rPr>
            </w:pPr>
            <w:r w:rsidRPr="005740DF">
              <w:rPr>
                <w:rFonts w:ascii="Times New Roman" w:hAnsi="Times New Roman" w:cs="Times New Roman"/>
                <w:sz w:val="24"/>
                <w:szCs w:val="24"/>
                <w:lang w:val="ro-RO"/>
              </w:rPr>
              <w:t>1,5</w:t>
            </w:r>
          </w:p>
        </w:tc>
      </w:tr>
      <w:tr w:rsidR="00F409BC" w:rsidRPr="005740DF" w14:paraId="1C42B731" w14:textId="77777777" w:rsidTr="00A67892">
        <w:trPr>
          <w:trHeight w:val="300"/>
        </w:trPr>
        <w:tc>
          <w:tcPr>
            <w:tcW w:w="1005" w:type="dxa"/>
            <w:tcBorders>
              <w:top w:val="single" w:sz="6" w:space="0" w:color="auto"/>
              <w:left w:val="single" w:sz="6" w:space="0" w:color="auto"/>
              <w:bottom w:val="single" w:sz="6" w:space="0" w:color="auto"/>
              <w:right w:val="single" w:sz="6" w:space="0" w:color="auto"/>
            </w:tcBorders>
            <w:hideMark/>
          </w:tcPr>
          <w:p w14:paraId="074428AB" w14:textId="77777777" w:rsidR="00F409BC" w:rsidRPr="005740DF" w:rsidRDefault="00F409BC" w:rsidP="00A67892">
            <w:pPr>
              <w:rPr>
                <w:rFonts w:ascii="Times New Roman" w:hAnsi="Times New Roman" w:cs="Times New Roman"/>
                <w:sz w:val="24"/>
                <w:szCs w:val="24"/>
                <w:lang w:val="ro-RO"/>
              </w:rPr>
            </w:pPr>
            <w:r w:rsidRPr="005740DF">
              <w:rPr>
                <w:rFonts w:ascii="Times New Roman" w:hAnsi="Times New Roman" w:cs="Times New Roman"/>
                <w:sz w:val="24"/>
                <w:szCs w:val="24"/>
                <w:lang w:val="ro-RO"/>
              </w:rPr>
              <w:t>5.</w:t>
            </w:r>
          </w:p>
        </w:tc>
        <w:tc>
          <w:tcPr>
            <w:tcW w:w="2681" w:type="dxa"/>
            <w:tcBorders>
              <w:top w:val="single" w:sz="6" w:space="0" w:color="auto"/>
              <w:left w:val="single" w:sz="6" w:space="0" w:color="auto"/>
              <w:bottom w:val="single" w:sz="6" w:space="0" w:color="auto"/>
              <w:right w:val="single" w:sz="6" w:space="0" w:color="auto"/>
            </w:tcBorders>
            <w:hideMark/>
          </w:tcPr>
          <w:p w14:paraId="5CD8CE1C" w14:textId="77777777" w:rsidR="00F409BC" w:rsidRPr="005740DF" w:rsidRDefault="00F409BC" w:rsidP="00A67892">
            <w:pPr>
              <w:rPr>
                <w:rFonts w:ascii="Times New Roman" w:hAnsi="Times New Roman" w:cs="Times New Roman"/>
                <w:sz w:val="24"/>
                <w:szCs w:val="24"/>
                <w:lang w:val="ro-RO"/>
              </w:rPr>
            </w:pPr>
            <w:r w:rsidRPr="005740DF">
              <w:rPr>
                <w:rFonts w:ascii="Times New Roman" w:eastAsia="Times New Roman" w:hAnsi="Times New Roman" w:cs="Times New Roman"/>
                <w:sz w:val="24"/>
                <w:szCs w:val="24"/>
                <w:lang w:val="it-IT"/>
              </w:rPr>
              <w:t>Elaborarea procedurii de consultare a opiniei copilului în cadrul Serviciului;</w:t>
            </w:r>
          </w:p>
        </w:tc>
        <w:tc>
          <w:tcPr>
            <w:tcW w:w="1449" w:type="dxa"/>
            <w:tcBorders>
              <w:top w:val="single" w:sz="6" w:space="0" w:color="auto"/>
              <w:left w:val="single" w:sz="6" w:space="0" w:color="auto"/>
              <w:bottom w:val="single" w:sz="6" w:space="0" w:color="auto"/>
              <w:right w:val="single" w:sz="6" w:space="0" w:color="auto"/>
            </w:tcBorders>
            <w:hideMark/>
          </w:tcPr>
          <w:p w14:paraId="0467E589" w14:textId="77777777" w:rsidR="00F409BC" w:rsidRPr="005740DF" w:rsidRDefault="00F409BC" w:rsidP="00A67892">
            <w:pPr>
              <w:jc w:val="center"/>
              <w:rPr>
                <w:rFonts w:ascii="Times New Roman" w:hAnsi="Times New Roman" w:cs="Times New Roman"/>
                <w:sz w:val="24"/>
                <w:szCs w:val="24"/>
                <w:lang w:val="ro-RO"/>
              </w:rPr>
            </w:pPr>
            <w:r w:rsidRPr="005740DF">
              <w:rPr>
                <w:rFonts w:ascii="Times New Roman" w:hAnsi="Times New Roman" w:cs="Times New Roman"/>
                <w:sz w:val="24"/>
                <w:szCs w:val="24"/>
                <w:lang w:val="ro-RO"/>
              </w:rPr>
              <w:t>Noiembrie 2025</w:t>
            </w:r>
          </w:p>
        </w:tc>
        <w:tc>
          <w:tcPr>
            <w:tcW w:w="2522" w:type="dxa"/>
            <w:tcBorders>
              <w:top w:val="single" w:sz="6" w:space="0" w:color="auto"/>
              <w:left w:val="single" w:sz="6" w:space="0" w:color="auto"/>
              <w:bottom w:val="single" w:sz="6" w:space="0" w:color="auto"/>
              <w:right w:val="single" w:sz="6" w:space="0" w:color="auto"/>
            </w:tcBorders>
            <w:hideMark/>
          </w:tcPr>
          <w:p w14:paraId="20DD78B0" w14:textId="77777777" w:rsidR="00F409BC" w:rsidRPr="005740DF" w:rsidRDefault="00F409BC" w:rsidP="00A67892">
            <w:pPr>
              <w:spacing w:after="0" w:line="276" w:lineRule="auto"/>
              <w:rPr>
                <w:rFonts w:ascii="Times New Roman" w:hAnsi="Times New Roman" w:cs="Times New Roman"/>
                <w:sz w:val="24"/>
                <w:szCs w:val="24"/>
                <w:lang w:val="ro-RO"/>
              </w:rPr>
            </w:pPr>
            <w:r w:rsidRPr="005740DF">
              <w:rPr>
                <w:rFonts w:ascii="Times New Roman" w:hAnsi="Times New Roman" w:cs="Times New Roman"/>
                <w:sz w:val="24"/>
                <w:szCs w:val="24"/>
                <w:lang w:val="it-IT"/>
              </w:rPr>
              <w:t>Formular tipizat de consultare a opiniei copilului</w:t>
            </w:r>
          </w:p>
        </w:tc>
        <w:tc>
          <w:tcPr>
            <w:tcW w:w="1211" w:type="dxa"/>
            <w:tcBorders>
              <w:top w:val="single" w:sz="6" w:space="0" w:color="auto"/>
              <w:left w:val="single" w:sz="6" w:space="0" w:color="auto"/>
              <w:bottom w:val="single" w:sz="6" w:space="0" w:color="auto"/>
              <w:right w:val="single" w:sz="6" w:space="0" w:color="auto"/>
            </w:tcBorders>
            <w:hideMark/>
          </w:tcPr>
          <w:p w14:paraId="6B6BA917" w14:textId="77777777" w:rsidR="00F409BC" w:rsidRPr="005740DF" w:rsidRDefault="00F409BC" w:rsidP="00A67892">
            <w:pPr>
              <w:jc w:val="center"/>
              <w:rPr>
                <w:rFonts w:ascii="Times New Roman" w:hAnsi="Times New Roman" w:cs="Times New Roman"/>
                <w:sz w:val="24"/>
                <w:szCs w:val="24"/>
                <w:lang w:val="ro-RO"/>
              </w:rPr>
            </w:pPr>
            <w:r w:rsidRPr="005740DF">
              <w:rPr>
                <w:rFonts w:ascii="Times New Roman" w:hAnsi="Times New Roman" w:cs="Times New Roman"/>
                <w:sz w:val="24"/>
                <w:szCs w:val="24"/>
                <w:lang w:val="ro-RO"/>
              </w:rPr>
              <w:t>1</w:t>
            </w:r>
          </w:p>
        </w:tc>
      </w:tr>
      <w:tr w:rsidR="00F409BC" w:rsidRPr="005740DF" w14:paraId="059755ED" w14:textId="77777777" w:rsidTr="00A67892">
        <w:trPr>
          <w:trHeight w:val="300"/>
        </w:trPr>
        <w:tc>
          <w:tcPr>
            <w:tcW w:w="1005" w:type="dxa"/>
            <w:tcBorders>
              <w:top w:val="single" w:sz="6" w:space="0" w:color="auto"/>
              <w:left w:val="single" w:sz="6" w:space="0" w:color="auto"/>
              <w:bottom w:val="single" w:sz="6" w:space="0" w:color="auto"/>
              <w:right w:val="single" w:sz="6" w:space="0" w:color="auto"/>
            </w:tcBorders>
            <w:hideMark/>
          </w:tcPr>
          <w:p w14:paraId="467A9291" w14:textId="77777777" w:rsidR="00F409BC" w:rsidRPr="005740DF" w:rsidRDefault="00F409BC" w:rsidP="00A67892">
            <w:pPr>
              <w:rPr>
                <w:rFonts w:ascii="Times New Roman" w:hAnsi="Times New Roman" w:cs="Times New Roman"/>
                <w:sz w:val="24"/>
                <w:szCs w:val="24"/>
                <w:lang w:val="ro-RO"/>
              </w:rPr>
            </w:pPr>
            <w:r w:rsidRPr="005740DF">
              <w:rPr>
                <w:rFonts w:ascii="Times New Roman" w:hAnsi="Times New Roman" w:cs="Times New Roman"/>
                <w:sz w:val="24"/>
                <w:szCs w:val="24"/>
                <w:lang w:val="ro-RO"/>
              </w:rPr>
              <w:t>6.</w:t>
            </w:r>
          </w:p>
          <w:p w14:paraId="67558E41" w14:textId="77777777" w:rsidR="00F409BC" w:rsidRPr="005740DF" w:rsidRDefault="00F409BC" w:rsidP="00A67892">
            <w:pPr>
              <w:ind w:left="360"/>
              <w:rPr>
                <w:rFonts w:ascii="Times New Roman" w:hAnsi="Times New Roman" w:cs="Times New Roman"/>
                <w:sz w:val="24"/>
                <w:szCs w:val="24"/>
                <w:lang w:val="ro-RO"/>
              </w:rPr>
            </w:pPr>
          </w:p>
        </w:tc>
        <w:tc>
          <w:tcPr>
            <w:tcW w:w="2681" w:type="dxa"/>
            <w:tcBorders>
              <w:top w:val="single" w:sz="6" w:space="0" w:color="auto"/>
              <w:left w:val="single" w:sz="6" w:space="0" w:color="auto"/>
              <w:bottom w:val="single" w:sz="6" w:space="0" w:color="auto"/>
              <w:right w:val="single" w:sz="6" w:space="0" w:color="auto"/>
            </w:tcBorders>
            <w:hideMark/>
          </w:tcPr>
          <w:p w14:paraId="583F3BB0" w14:textId="77777777" w:rsidR="00F409BC" w:rsidRPr="005740DF" w:rsidRDefault="00F409BC" w:rsidP="00A67892">
            <w:pPr>
              <w:rPr>
                <w:rFonts w:ascii="Times New Roman" w:hAnsi="Times New Roman" w:cs="Times New Roman"/>
                <w:sz w:val="24"/>
                <w:szCs w:val="24"/>
                <w:lang w:val="ro-RO"/>
              </w:rPr>
            </w:pPr>
            <w:r w:rsidRPr="005740DF">
              <w:rPr>
                <w:rFonts w:ascii="Times New Roman" w:eastAsia="Times New Roman" w:hAnsi="Times New Roman" w:cs="Times New Roman"/>
                <w:sz w:val="24"/>
                <w:szCs w:val="24"/>
                <w:lang w:val="it-IT"/>
              </w:rPr>
              <w:t>Oferirea suportului metodologic personalului din cadrul Serviciului privind elaborarea planului individualizat de servicii al copilului, o zi de instruire pentru min 5 pers;</w:t>
            </w:r>
          </w:p>
        </w:tc>
        <w:tc>
          <w:tcPr>
            <w:tcW w:w="1449" w:type="dxa"/>
            <w:tcBorders>
              <w:top w:val="single" w:sz="6" w:space="0" w:color="auto"/>
              <w:left w:val="single" w:sz="6" w:space="0" w:color="auto"/>
              <w:bottom w:val="single" w:sz="6" w:space="0" w:color="auto"/>
              <w:right w:val="single" w:sz="6" w:space="0" w:color="auto"/>
            </w:tcBorders>
            <w:hideMark/>
          </w:tcPr>
          <w:p w14:paraId="0CE1B43E" w14:textId="77777777" w:rsidR="00F409BC" w:rsidRPr="005740DF" w:rsidRDefault="00F409BC" w:rsidP="00A67892">
            <w:pPr>
              <w:jc w:val="center"/>
              <w:rPr>
                <w:rFonts w:ascii="Times New Roman" w:hAnsi="Times New Roman" w:cs="Times New Roman"/>
                <w:sz w:val="24"/>
                <w:szCs w:val="24"/>
                <w:lang w:val="ro-RO"/>
              </w:rPr>
            </w:pPr>
            <w:r w:rsidRPr="005740DF">
              <w:rPr>
                <w:rFonts w:ascii="Times New Roman" w:hAnsi="Times New Roman" w:cs="Times New Roman"/>
                <w:sz w:val="24"/>
                <w:szCs w:val="24"/>
                <w:lang w:val="ro-RO"/>
              </w:rPr>
              <w:t>Noiembrie –</w:t>
            </w:r>
          </w:p>
          <w:p w14:paraId="49CC782D" w14:textId="77777777" w:rsidR="00F409BC" w:rsidRPr="005740DF" w:rsidRDefault="00F409BC" w:rsidP="00A67892">
            <w:pPr>
              <w:jc w:val="center"/>
              <w:rPr>
                <w:rFonts w:ascii="Times New Roman" w:hAnsi="Times New Roman" w:cs="Times New Roman"/>
                <w:sz w:val="24"/>
                <w:szCs w:val="24"/>
                <w:lang w:val="ro-RO"/>
              </w:rPr>
            </w:pPr>
            <w:r w:rsidRPr="005740DF">
              <w:rPr>
                <w:rFonts w:ascii="Times New Roman" w:hAnsi="Times New Roman" w:cs="Times New Roman"/>
                <w:sz w:val="24"/>
                <w:szCs w:val="24"/>
                <w:lang w:val="ro-RO"/>
              </w:rPr>
              <w:t>Decembrie  2025</w:t>
            </w:r>
          </w:p>
        </w:tc>
        <w:tc>
          <w:tcPr>
            <w:tcW w:w="2522" w:type="dxa"/>
            <w:tcBorders>
              <w:top w:val="single" w:sz="6" w:space="0" w:color="auto"/>
              <w:left w:val="single" w:sz="6" w:space="0" w:color="auto"/>
              <w:bottom w:val="single" w:sz="6" w:space="0" w:color="auto"/>
              <w:right w:val="single" w:sz="6" w:space="0" w:color="auto"/>
            </w:tcBorders>
            <w:hideMark/>
          </w:tcPr>
          <w:p w14:paraId="442B4564" w14:textId="77777777" w:rsidR="00F409BC" w:rsidRPr="005740DF" w:rsidRDefault="00F409BC" w:rsidP="00F409BC">
            <w:pPr>
              <w:numPr>
                <w:ilvl w:val="0"/>
                <w:numId w:val="5"/>
              </w:numPr>
              <w:spacing w:after="200" w:line="276" w:lineRule="auto"/>
              <w:rPr>
                <w:rFonts w:ascii="Times New Roman" w:hAnsi="Times New Roman" w:cs="Times New Roman"/>
                <w:sz w:val="24"/>
                <w:szCs w:val="24"/>
                <w:lang w:val="ro-RO"/>
              </w:rPr>
            </w:pPr>
            <w:r w:rsidRPr="005740DF">
              <w:rPr>
                <w:rFonts w:ascii="Times New Roman" w:hAnsi="Times New Roman" w:cs="Times New Roman"/>
                <w:sz w:val="24"/>
                <w:szCs w:val="24"/>
                <w:lang w:val="ro-RO"/>
              </w:rPr>
              <w:t>Agendă  </w:t>
            </w:r>
          </w:p>
          <w:p w14:paraId="4B11EE83" w14:textId="77777777" w:rsidR="00F409BC" w:rsidRPr="005740DF" w:rsidRDefault="00F409BC" w:rsidP="00F409BC">
            <w:pPr>
              <w:numPr>
                <w:ilvl w:val="0"/>
                <w:numId w:val="6"/>
              </w:numPr>
              <w:spacing w:after="200" w:line="276" w:lineRule="auto"/>
              <w:rPr>
                <w:rFonts w:ascii="Times New Roman" w:hAnsi="Times New Roman" w:cs="Times New Roman"/>
                <w:sz w:val="24"/>
                <w:szCs w:val="24"/>
                <w:lang w:val="ro-RO"/>
              </w:rPr>
            </w:pPr>
            <w:r w:rsidRPr="005740DF">
              <w:rPr>
                <w:rFonts w:ascii="Times New Roman" w:hAnsi="Times New Roman" w:cs="Times New Roman"/>
                <w:sz w:val="24"/>
                <w:szCs w:val="24"/>
                <w:lang w:val="ro-RO"/>
              </w:rPr>
              <w:t xml:space="preserve">Lista de participanți </w:t>
            </w:r>
          </w:p>
        </w:tc>
        <w:tc>
          <w:tcPr>
            <w:tcW w:w="1211" w:type="dxa"/>
            <w:tcBorders>
              <w:top w:val="single" w:sz="6" w:space="0" w:color="auto"/>
              <w:left w:val="single" w:sz="6" w:space="0" w:color="auto"/>
              <w:bottom w:val="single" w:sz="6" w:space="0" w:color="auto"/>
              <w:right w:val="single" w:sz="6" w:space="0" w:color="auto"/>
            </w:tcBorders>
            <w:hideMark/>
          </w:tcPr>
          <w:p w14:paraId="09F7E19F" w14:textId="77777777" w:rsidR="00F409BC" w:rsidRPr="005740DF" w:rsidRDefault="00F409BC" w:rsidP="00A67892">
            <w:pPr>
              <w:jc w:val="center"/>
              <w:rPr>
                <w:rFonts w:ascii="Times New Roman" w:hAnsi="Times New Roman" w:cs="Times New Roman"/>
                <w:sz w:val="24"/>
                <w:szCs w:val="24"/>
                <w:lang w:val="ro-RO"/>
              </w:rPr>
            </w:pPr>
            <w:r w:rsidRPr="005740DF">
              <w:rPr>
                <w:rFonts w:ascii="Times New Roman" w:hAnsi="Times New Roman" w:cs="Times New Roman"/>
                <w:sz w:val="24"/>
                <w:szCs w:val="24"/>
                <w:lang w:val="ro-RO"/>
              </w:rPr>
              <w:t xml:space="preserve">1 </w:t>
            </w:r>
          </w:p>
        </w:tc>
      </w:tr>
      <w:tr w:rsidR="00F409BC" w:rsidRPr="005740DF" w14:paraId="25DC66A8" w14:textId="77777777" w:rsidTr="00A67892">
        <w:trPr>
          <w:trHeight w:val="300"/>
        </w:trPr>
        <w:tc>
          <w:tcPr>
            <w:tcW w:w="1005" w:type="dxa"/>
            <w:tcBorders>
              <w:top w:val="single" w:sz="6" w:space="0" w:color="auto"/>
              <w:left w:val="single" w:sz="6" w:space="0" w:color="auto"/>
              <w:bottom w:val="single" w:sz="6" w:space="0" w:color="auto"/>
              <w:right w:val="single" w:sz="6" w:space="0" w:color="auto"/>
            </w:tcBorders>
          </w:tcPr>
          <w:p w14:paraId="19C80B50" w14:textId="77777777" w:rsidR="00F409BC" w:rsidRPr="005740DF" w:rsidRDefault="00F409BC" w:rsidP="00A67892">
            <w:pPr>
              <w:rPr>
                <w:rFonts w:ascii="Times New Roman" w:hAnsi="Times New Roman" w:cs="Times New Roman"/>
                <w:sz w:val="24"/>
                <w:szCs w:val="24"/>
                <w:lang w:val="ro-RO"/>
              </w:rPr>
            </w:pPr>
            <w:r w:rsidRPr="005740DF">
              <w:rPr>
                <w:rFonts w:ascii="Times New Roman" w:hAnsi="Times New Roman" w:cs="Times New Roman"/>
                <w:sz w:val="24"/>
                <w:szCs w:val="24"/>
                <w:lang w:val="ro-RO"/>
              </w:rPr>
              <w:t>7.</w:t>
            </w:r>
          </w:p>
        </w:tc>
        <w:tc>
          <w:tcPr>
            <w:tcW w:w="2681" w:type="dxa"/>
            <w:tcBorders>
              <w:top w:val="single" w:sz="6" w:space="0" w:color="auto"/>
              <w:left w:val="single" w:sz="6" w:space="0" w:color="auto"/>
              <w:bottom w:val="single" w:sz="6" w:space="0" w:color="auto"/>
              <w:right w:val="single" w:sz="6" w:space="0" w:color="auto"/>
            </w:tcBorders>
          </w:tcPr>
          <w:p w14:paraId="2A66C7F7" w14:textId="77777777" w:rsidR="00F409BC" w:rsidRPr="005740DF" w:rsidRDefault="00F409BC" w:rsidP="00A67892">
            <w:pPr>
              <w:rPr>
                <w:rFonts w:ascii="Times New Roman" w:eastAsia="Times New Roman" w:hAnsi="Times New Roman" w:cs="Times New Roman"/>
                <w:sz w:val="24"/>
                <w:szCs w:val="24"/>
              </w:rPr>
            </w:pPr>
            <w:r w:rsidRPr="005740DF">
              <w:rPr>
                <w:rFonts w:ascii="Times New Roman" w:hAnsi="Times New Roman" w:cs="Times New Roman"/>
                <w:sz w:val="24"/>
                <w:szCs w:val="24"/>
                <w:lang w:val="ro-RO"/>
              </w:rPr>
              <w:t>Raport de activitate</w:t>
            </w:r>
          </w:p>
        </w:tc>
        <w:tc>
          <w:tcPr>
            <w:tcW w:w="1449" w:type="dxa"/>
            <w:tcBorders>
              <w:top w:val="single" w:sz="6" w:space="0" w:color="auto"/>
              <w:left w:val="single" w:sz="6" w:space="0" w:color="auto"/>
              <w:bottom w:val="single" w:sz="6" w:space="0" w:color="auto"/>
              <w:right w:val="single" w:sz="6" w:space="0" w:color="auto"/>
            </w:tcBorders>
          </w:tcPr>
          <w:p w14:paraId="441228A5" w14:textId="77777777" w:rsidR="00F409BC" w:rsidRPr="005740DF" w:rsidRDefault="00F409BC" w:rsidP="00A67892">
            <w:pPr>
              <w:jc w:val="center"/>
              <w:rPr>
                <w:rFonts w:ascii="Times New Roman" w:hAnsi="Times New Roman" w:cs="Times New Roman"/>
                <w:sz w:val="24"/>
                <w:szCs w:val="24"/>
                <w:lang w:val="ro-RO"/>
              </w:rPr>
            </w:pPr>
            <w:r w:rsidRPr="005740DF">
              <w:rPr>
                <w:rFonts w:ascii="Times New Roman" w:hAnsi="Times New Roman" w:cs="Times New Roman"/>
                <w:sz w:val="24"/>
                <w:szCs w:val="24"/>
                <w:lang w:val="ro-RO"/>
              </w:rPr>
              <w:t>Decembrie  2025</w:t>
            </w:r>
          </w:p>
        </w:tc>
        <w:tc>
          <w:tcPr>
            <w:tcW w:w="2522" w:type="dxa"/>
            <w:tcBorders>
              <w:top w:val="single" w:sz="6" w:space="0" w:color="auto"/>
              <w:left w:val="single" w:sz="6" w:space="0" w:color="auto"/>
              <w:bottom w:val="single" w:sz="6" w:space="0" w:color="auto"/>
              <w:right w:val="single" w:sz="6" w:space="0" w:color="auto"/>
            </w:tcBorders>
          </w:tcPr>
          <w:p w14:paraId="07AE1A96" w14:textId="77777777" w:rsidR="00F409BC" w:rsidRPr="005740DF" w:rsidRDefault="00F409BC" w:rsidP="00A67892">
            <w:pPr>
              <w:spacing w:after="200" w:line="276" w:lineRule="auto"/>
              <w:ind w:left="720"/>
              <w:rPr>
                <w:rFonts w:ascii="Times New Roman" w:hAnsi="Times New Roman" w:cs="Times New Roman"/>
                <w:sz w:val="24"/>
                <w:szCs w:val="24"/>
                <w:lang w:val="ro-RO"/>
              </w:rPr>
            </w:pPr>
          </w:p>
        </w:tc>
        <w:tc>
          <w:tcPr>
            <w:tcW w:w="1211" w:type="dxa"/>
            <w:tcBorders>
              <w:top w:val="single" w:sz="6" w:space="0" w:color="auto"/>
              <w:left w:val="single" w:sz="6" w:space="0" w:color="auto"/>
              <w:bottom w:val="single" w:sz="6" w:space="0" w:color="auto"/>
              <w:right w:val="single" w:sz="6" w:space="0" w:color="auto"/>
            </w:tcBorders>
          </w:tcPr>
          <w:p w14:paraId="3D3E9B66" w14:textId="77777777" w:rsidR="00F409BC" w:rsidRPr="005740DF" w:rsidRDefault="00F409BC" w:rsidP="00A67892">
            <w:pPr>
              <w:jc w:val="center"/>
              <w:rPr>
                <w:rFonts w:ascii="Times New Roman" w:hAnsi="Times New Roman" w:cs="Times New Roman"/>
                <w:sz w:val="24"/>
                <w:szCs w:val="24"/>
                <w:lang w:val="ro-RO"/>
              </w:rPr>
            </w:pPr>
            <w:r w:rsidRPr="005740DF">
              <w:rPr>
                <w:rFonts w:ascii="Times New Roman" w:hAnsi="Times New Roman" w:cs="Times New Roman"/>
                <w:sz w:val="24"/>
                <w:szCs w:val="24"/>
                <w:lang w:val="ro-RO"/>
              </w:rPr>
              <w:t>0,5</w:t>
            </w:r>
          </w:p>
        </w:tc>
      </w:tr>
      <w:tr w:rsidR="00F409BC" w:rsidRPr="005740DF" w14:paraId="04B78051" w14:textId="77777777" w:rsidTr="00A67892">
        <w:trPr>
          <w:trHeight w:val="300"/>
        </w:trPr>
        <w:tc>
          <w:tcPr>
            <w:tcW w:w="1005" w:type="dxa"/>
            <w:tcBorders>
              <w:top w:val="single" w:sz="6" w:space="0" w:color="auto"/>
              <w:left w:val="single" w:sz="6" w:space="0" w:color="auto"/>
              <w:bottom w:val="single" w:sz="6" w:space="0" w:color="auto"/>
              <w:right w:val="single" w:sz="6" w:space="0" w:color="auto"/>
            </w:tcBorders>
            <w:hideMark/>
          </w:tcPr>
          <w:p w14:paraId="135B0344" w14:textId="77777777" w:rsidR="00F409BC" w:rsidRPr="005740DF" w:rsidRDefault="00F409BC" w:rsidP="00A67892">
            <w:pPr>
              <w:jc w:val="center"/>
              <w:rPr>
                <w:rFonts w:ascii="Times New Roman" w:hAnsi="Times New Roman" w:cs="Times New Roman"/>
                <w:sz w:val="24"/>
                <w:szCs w:val="24"/>
                <w:lang w:val="ro-RO"/>
              </w:rPr>
            </w:pPr>
          </w:p>
        </w:tc>
        <w:tc>
          <w:tcPr>
            <w:tcW w:w="2681" w:type="dxa"/>
            <w:tcBorders>
              <w:top w:val="single" w:sz="6" w:space="0" w:color="auto"/>
              <w:left w:val="single" w:sz="6" w:space="0" w:color="auto"/>
              <w:bottom w:val="single" w:sz="6" w:space="0" w:color="auto"/>
              <w:right w:val="single" w:sz="6" w:space="0" w:color="auto"/>
            </w:tcBorders>
            <w:hideMark/>
          </w:tcPr>
          <w:p w14:paraId="2598FF14" w14:textId="77777777" w:rsidR="00F409BC" w:rsidRPr="005740DF" w:rsidRDefault="00F409BC" w:rsidP="00A67892">
            <w:pPr>
              <w:jc w:val="center"/>
              <w:rPr>
                <w:rFonts w:ascii="Times New Roman" w:hAnsi="Times New Roman" w:cs="Times New Roman"/>
                <w:sz w:val="24"/>
                <w:szCs w:val="24"/>
                <w:lang w:val="ro-RO"/>
              </w:rPr>
            </w:pPr>
            <w:r w:rsidRPr="005740DF">
              <w:rPr>
                <w:rFonts w:ascii="Times New Roman" w:hAnsi="Times New Roman" w:cs="Times New Roman"/>
                <w:b/>
                <w:bCs/>
                <w:sz w:val="24"/>
                <w:szCs w:val="24"/>
                <w:lang w:val="ro-RO"/>
              </w:rPr>
              <w:t>Total</w:t>
            </w:r>
          </w:p>
        </w:tc>
        <w:tc>
          <w:tcPr>
            <w:tcW w:w="1449" w:type="dxa"/>
            <w:tcBorders>
              <w:top w:val="single" w:sz="6" w:space="0" w:color="auto"/>
              <w:left w:val="single" w:sz="6" w:space="0" w:color="auto"/>
              <w:bottom w:val="single" w:sz="6" w:space="0" w:color="auto"/>
              <w:right w:val="single" w:sz="6" w:space="0" w:color="auto"/>
            </w:tcBorders>
            <w:hideMark/>
          </w:tcPr>
          <w:p w14:paraId="797E5EA8" w14:textId="77777777" w:rsidR="00F409BC" w:rsidRPr="005740DF" w:rsidRDefault="00F409BC" w:rsidP="00A67892">
            <w:pPr>
              <w:jc w:val="center"/>
              <w:rPr>
                <w:rFonts w:ascii="Times New Roman" w:hAnsi="Times New Roman" w:cs="Times New Roman"/>
                <w:sz w:val="24"/>
                <w:szCs w:val="24"/>
                <w:lang w:val="ro-RO"/>
              </w:rPr>
            </w:pPr>
          </w:p>
        </w:tc>
        <w:tc>
          <w:tcPr>
            <w:tcW w:w="2522" w:type="dxa"/>
            <w:tcBorders>
              <w:top w:val="single" w:sz="6" w:space="0" w:color="auto"/>
              <w:left w:val="single" w:sz="6" w:space="0" w:color="auto"/>
              <w:bottom w:val="single" w:sz="6" w:space="0" w:color="auto"/>
              <w:right w:val="single" w:sz="6" w:space="0" w:color="auto"/>
            </w:tcBorders>
            <w:hideMark/>
          </w:tcPr>
          <w:p w14:paraId="00023C4F" w14:textId="77777777" w:rsidR="00F409BC" w:rsidRPr="005740DF" w:rsidRDefault="00F409BC" w:rsidP="00A67892">
            <w:pPr>
              <w:jc w:val="center"/>
              <w:rPr>
                <w:rFonts w:ascii="Times New Roman" w:hAnsi="Times New Roman" w:cs="Times New Roman"/>
                <w:sz w:val="24"/>
                <w:szCs w:val="24"/>
                <w:lang w:val="ro-RO"/>
              </w:rPr>
            </w:pPr>
          </w:p>
        </w:tc>
        <w:tc>
          <w:tcPr>
            <w:tcW w:w="1211" w:type="dxa"/>
            <w:tcBorders>
              <w:top w:val="single" w:sz="6" w:space="0" w:color="auto"/>
              <w:left w:val="single" w:sz="6" w:space="0" w:color="auto"/>
              <w:bottom w:val="single" w:sz="6" w:space="0" w:color="auto"/>
              <w:right w:val="single" w:sz="6" w:space="0" w:color="auto"/>
            </w:tcBorders>
            <w:hideMark/>
          </w:tcPr>
          <w:p w14:paraId="70D05E1D" w14:textId="77777777" w:rsidR="00F409BC" w:rsidRPr="005740DF" w:rsidRDefault="00F409BC" w:rsidP="00A67892">
            <w:pPr>
              <w:jc w:val="center"/>
              <w:rPr>
                <w:rFonts w:ascii="Times New Roman" w:hAnsi="Times New Roman" w:cs="Times New Roman"/>
                <w:sz w:val="24"/>
                <w:szCs w:val="24"/>
                <w:lang w:val="ro-RO"/>
              </w:rPr>
            </w:pPr>
            <w:r w:rsidRPr="005740DF">
              <w:rPr>
                <w:rFonts w:ascii="Times New Roman" w:hAnsi="Times New Roman" w:cs="Times New Roman"/>
                <w:b/>
                <w:bCs/>
                <w:sz w:val="24"/>
                <w:szCs w:val="24"/>
                <w:lang w:val="ro-RO"/>
              </w:rPr>
              <w:t>7 zile</w:t>
            </w:r>
          </w:p>
        </w:tc>
      </w:tr>
    </w:tbl>
    <w:p w14:paraId="0EC2558E" w14:textId="77777777" w:rsidR="00F409BC" w:rsidRPr="005740DF" w:rsidRDefault="00F409BC" w:rsidP="00F409BC">
      <w:pPr>
        <w:pStyle w:val="ae"/>
        <w:spacing w:before="0" w:beforeAutospacing="0" w:after="0" w:afterAutospacing="0"/>
        <w:ind w:left="360"/>
        <w:textAlignment w:val="baseline"/>
        <w:rPr>
          <w:color w:val="000000"/>
          <w:lang w:val="ro-MD"/>
        </w:rPr>
      </w:pPr>
    </w:p>
    <w:p w14:paraId="5058EFEB" w14:textId="77777777" w:rsidR="00F409BC" w:rsidRPr="005740DF" w:rsidRDefault="00F409BC" w:rsidP="00F409BC">
      <w:pPr>
        <w:pStyle w:val="ae"/>
        <w:tabs>
          <w:tab w:val="num" w:pos="0"/>
        </w:tabs>
        <w:spacing w:before="0" w:beforeAutospacing="0" w:after="0" w:afterAutospacing="0"/>
        <w:ind w:left="432" w:hanging="432"/>
        <w:jc w:val="both"/>
        <w:textAlignment w:val="baseline"/>
        <w:rPr>
          <w:b/>
          <w:bCs/>
          <w:color w:val="000000"/>
          <w:lang w:val="ro-MD"/>
        </w:rPr>
      </w:pPr>
    </w:p>
    <w:p w14:paraId="7EF8E136" w14:textId="77777777" w:rsidR="00F409BC" w:rsidRPr="005740DF" w:rsidRDefault="00F409BC" w:rsidP="00F409BC">
      <w:pPr>
        <w:pStyle w:val="ae"/>
        <w:tabs>
          <w:tab w:val="num" w:pos="0"/>
        </w:tabs>
        <w:spacing w:before="0" w:beforeAutospacing="0" w:after="0" w:afterAutospacing="0"/>
        <w:ind w:left="432" w:hanging="432"/>
        <w:jc w:val="both"/>
        <w:textAlignment w:val="baseline"/>
        <w:rPr>
          <w:b/>
          <w:bCs/>
          <w:color w:val="000000"/>
          <w:lang w:val="ro-MD"/>
        </w:rPr>
      </w:pPr>
      <w:r w:rsidRPr="005740DF">
        <w:rPr>
          <w:b/>
          <w:bCs/>
          <w:color w:val="000000"/>
          <w:lang w:val="ro-MD"/>
        </w:rPr>
        <w:t>IV. Durata și perioada contractului</w:t>
      </w:r>
    </w:p>
    <w:p w14:paraId="2CE4C277" w14:textId="77777777" w:rsidR="00F409BC" w:rsidRPr="005740DF" w:rsidRDefault="00F409BC" w:rsidP="00F409BC">
      <w:pPr>
        <w:pStyle w:val="ae"/>
        <w:spacing w:before="0" w:beforeAutospacing="0" w:after="0" w:afterAutospacing="0"/>
        <w:jc w:val="both"/>
        <w:textAlignment w:val="baseline"/>
        <w:rPr>
          <w:color w:val="000000"/>
          <w:lang w:val="ro-MD"/>
        </w:rPr>
      </w:pPr>
      <w:r w:rsidRPr="005740DF">
        <w:rPr>
          <w:color w:val="000000"/>
          <w:lang w:val="ro-MD"/>
        </w:rPr>
        <w:t>Consultantul va fi contractat pentru o perioadă totală de</w:t>
      </w:r>
      <w:r w:rsidRPr="005740DF">
        <w:rPr>
          <w:b/>
          <w:bCs/>
          <w:color w:val="000000"/>
          <w:lang w:val="ro-MD"/>
        </w:rPr>
        <w:t xml:space="preserve"> 7 zile lucrătoare</w:t>
      </w:r>
      <w:r w:rsidRPr="005740DF">
        <w:rPr>
          <w:color w:val="000000"/>
          <w:lang w:val="ro-MD"/>
        </w:rPr>
        <w:t xml:space="preserve">, în intervalul </w:t>
      </w:r>
      <w:r w:rsidRPr="005740DF">
        <w:rPr>
          <w:b/>
          <w:bCs/>
          <w:color w:val="000000"/>
          <w:lang w:val="ro-MD"/>
        </w:rPr>
        <w:t>noiembrie-decembrie 2025</w:t>
      </w:r>
      <w:r w:rsidRPr="005740DF">
        <w:rPr>
          <w:color w:val="000000"/>
          <w:lang w:val="ro-MD"/>
        </w:rPr>
        <w:t>.</w:t>
      </w:r>
    </w:p>
    <w:p w14:paraId="5F050DCB" w14:textId="77777777" w:rsidR="00F409BC" w:rsidRPr="005740DF" w:rsidRDefault="00F409BC" w:rsidP="00F409BC">
      <w:pPr>
        <w:pStyle w:val="ae"/>
        <w:spacing w:before="0" w:beforeAutospacing="0" w:after="0" w:afterAutospacing="0"/>
        <w:jc w:val="both"/>
        <w:textAlignment w:val="baseline"/>
        <w:rPr>
          <w:color w:val="000000"/>
          <w:lang w:val="ro-MD"/>
        </w:rPr>
      </w:pPr>
    </w:p>
    <w:p w14:paraId="5FEF1849" w14:textId="77777777" w:rsidR="00F409BC" w:rsidRPr="005740DF" w:rsidRDefault="00F409BC" w:rsidP="00F409BC">
      <w:pPr>
        <w:tabs>
          <w:tab w:val="num" w:pos="360"/>
        </w:tabs>
        <w:spacing w:after="0" w:line="240" w:lineRule="auto"/>
        <w:ind w:left="432" w:right="-561" w:hanging="432"/>
        <w:jc w:val="both"/>
        <w:rPr>
          <w:rFonts w:ascii="Times New Roman" w:hAnsi="Times New Roman" w:cs="Times New Roman"/>
          <w:b/>
          <w:bCs/>
          <w:sz w:val="24"/>
          <w:szCs w:val="24"/>
        </w:rPr>
      </w:pPr>
      <w:r w:rsidRPr="005740DF">
        <w:rPr>
          <w:rFonts w:ascii="Times New Roman" w:hAnsi="Times New Roman" w:cs="Times New Roman"/>
          <w:b/>
          <w:bCs/>
          <w:sz w:val="24"/>
          <w:szCs w:val="24"/>
        </w:rPr>
        <w:t xml:space="preserve">V. </w:t>
      </w:r>
      <w:proofErr w:type="spellStart"/>
      <w:r w:rsidRPr="005740DF">
        <w:rPr>
          <w:rFonts w:ascii="Times New Roman" w:hAnsi="Times New Roman" w:cs="Times New Roman"/>
          <w:b/>
          <w:bCs/>
          <w:sz w:val="24"/>
          <w:szCs w:val="24"/>
        </w:rPr>
        <w:t>Cerințe</w:t>
      </w:r>
      <w:proofErr w:type="spellEnd"/>
      <w:r w:rsidRPr="005740DF">
        <w:rPr>
          <w:rFonts w:ascii="Times New Roman" w:hAnsi="Times New Roman" w:cs="Times New Roman"/>
          <w:b/>
          <w:bCs/>
          <w:sz w:val="24"/>
          <w:szCs w:val="24"/>
        </w:rPr>
        <w:t xml:space="preserve"> de </w:t>
      </w:r>
      <w:proofErr w:type="spellStart"/>
      <w:r w:rsidRPr="005740DF">
        <w:rPr>
          <w:rFonts w:ascii="Times New Roman" w:hAnsi="Times New Roman" w:cs="Times New Roman"/>
          <w:b/>
          <w:bCs/>
          <w:sz w:val="24"/>
          <w:szCs w:val="24"/>
        </w:rPr>
        <w:t>calificare</w:t>
      </w:r>
      <w:proofErr w:type="spellEnd"/>
    </w:p>
    <w:p w14:paraId="728385CD" w14:textId="77777777" w:rsidR="00F409BC" w:rsidRPr="005740DF" w:rsidRDefault="00F409BC" w:rsidP="00F409BC">
      <w:pPr>
        <w:numPr>
          <w:ilvl w:val="0"/>
          <w:numId w:val="2"/>
        </w:numPr>
        <w:spacing w:after="0" w:line="240" w:lineRule="auto"/>
        <w:ind w:right="-561"/>
        <w:jc w:val="both"/>
        <w:rPr>
          <w:rFonts w:ascii="Times New Roman" w:hAnsi="Times New Roman" w:cs="Times New Roman"/>
          <w:sz w:val="24"/>
          <w:szCs w:val="24"/>
          <w:lang w:val="it-IT"/>
        </w:rPr>
      </w:pPr>
      <w:r w:rsidRPr="005740DF">
        <w:rPr>
          <w:rFonts w:ascii="Times New Roman" w:hAnsi="Times New Roman" w:cs="Times New Roman"/>
          <w:sz w:val="24"/>
          <w:szCs w:val="24"/>
          <w:lang w:val="it-IT"/>
        </w:rPr>
        <w:t>Studii relevante (științe sociale, drept, politici publice);</w:t>
      </w:r>
    </w:p>
    <w:p w14:paraId="3AB10F25" w14:textId="77777777" w:rsidR="00F409BC" w:rsidRPr="005740DF" w:rsidRDefault="00F409BC" w:rsidP="00F409BC">
      <w:pPr>
        <w:numPr>
          <w:ilvl w:val="0"/>
          <w:numId w:val="2"/>
        </w:numPr>
        <w:spacing w:after="0" w:line="240" w:lineRule="auto"/>
        <w:ind w:right="-561"/>
        <w:jc w:val="both"/>
        <w:rPr>
          <w:rFonts w:ascii="Times New Roman" w:hAnsi="Times New Roman" w:cs="Times New Roman"/>
          <w:sz w:val="24"/>
          <w:szCs w:val="24"/>
          <w:lang w:val="it-IT"/>
        </w:rPr>
      </w:pPr>
      <w:r w:rsidRPr="005740DF">
        <w:rPr>
          <w:rFonts w:ascii="Times New Roman" w:hAnsi="Times New Roman" w:cs="Times New Roman"/>
          <w:sz w:val="24"/>
          <w:szCs w:val="24"/>
          <w:lang w:val="it-IT"/>
        </w:rPr>
        <w:t>Experiență de cel puțin 5 ani în domeniul serviciilor sociale;</w:t>
      </w:r>
    </w:p>
    <w:p w14:paraId="359EDA14" w14:textId="77777777" w:rsidR="00F409BC" w:rsidRPr="005740DF" w:rsidRDefault="00F409BC" w:rsidP="00F409BC">
      <w:pPr>
        <w:numPr>
          <w:ilvl w:val="0"/>
          <w:numId w:val="2"/>
        </w:numPr>
        <w:spacing w:after="0" w:line="240" w:lineRule="auto"/>
        <w:ind w:right="-561"/>
        <w:jc w:val="both"/>
        <w:rPr>
          <w:rFonts w:ascii="Times New Roman" w:hAnsi="Times New Roman" w:cs="Times New Roman"/>
          <w:sz w:val="24"/>
          <w:szCs w:val="24"/>
        </w:rPr>
      </w:pPr>
      <w:proofErr w:type="spellStart"/>
      <w:r w:rsidRPr="005740DF">
        <w:rPr>
          <w:rFonts w:ascii="Times New Roman" w:hAnsi="Times New Roman" w:cs="Times New Roman"/>
          <w:sz w:val="24"/>
          <w:szCs w:val="24"/>
        </w:rPr>
        <w:t>Experiență</w:t>
      </w:r>
      <w:proofErr w:type="spellEnd"/>
      <w:r w:rsidRPr="005740DF">
        <w:rPr>
          <w:rFonts w:ascii="Times New Roman" w:hAnsi="Times New Roman" w:cs="Times New Roman"/>
          <w:sz w:val="24"/>
          <w:szCs w:val="24"/>
        </w:rPr>
        <w:t xml:space="preserve"> </w:t>
      </w:r>
      <w:proofErr w:type="spellStart"/>
      <w:r w:rsidRPr="005740DF">
        <w:rPr>
          <w:rFonts w:ascii="Times New Roman" w:hAnsi="Times New Roman" w:cs="Times New Roman"/>
          <w:sz w:val="24"/>
          <w:szCs w:val="24"/>
        </w:rPr>
        <w:t>demonstrată</w:t>
      </w:r>
      <w:proofErr w:type="spellEnd"/>
      <w:r w:rsidRPr="005740DF">
        <w:rPr>
          <w:rFonts w:ascii="Times New Roman" w:hAnsi="Times New Roman" w:cs="Times New Roman"/>
          <w:sz w:val="24"/>
          <w:szCs w:val="24"/>
        </w:rPr>
        <w:t xml:space="preserve"> </w:t>
      </w:r>
      <w:proofErr w:type="spellStart"/>
      <w:r w:rsidRPr="005740DF">
        <w:rPr>
          <w:rFonts w:ascii="Times New Roman" w:hAnsi="Times New Roman" w:cs="Times New Roman"/>
          <w:sz w:val="24"/>
          <w:szCs w:val="24"/>
        </w:rPr>
        <w:t>în</w:t>
      </w:r>
      <w:proofErr w:type="spellEnd"/>
      <w:r w:rsidRPr="005740DF">
        <w:rPr>
          <w:rFonts w:ascii="Times New Roman" w:hAnsi="Times New Roman" w:cs="Times New Roman"/>
          <w:sz w:val="24"/>
          <w:szCs w:val="24"/>
        </w:rPr>
        <w:t xml:space="preserve"> </w:t>
      </w:r>
      <w:proofErr w:type="spellStart"/>
      <w:r w:rsidRPr="005740DF">
        <w:rPr>
          <w:rFonts w:ascii="Times New Roman" w:hAnsi="Times New Roman" w:cs="Times New Roman"/>
          <w:sz w:val="24"/>
          <w:szCs w:val="24"/>
        </w:rPr>
        <w:t>elaborarea</w:t>
      </w:r>
      <w:proofErr w:type="spellEnd"/>
      <w:r w:rsidRPr="005740DF">
        <w:rPr>
          <w:rFonts w:ascii="Times New Roman" w:hAnsi="Times New Roman" w:cs="Times New Roman"/>
          <w:sz w:val="24"/>
          <w:szCs w:val="24"/>
        </w:rPr>
        <w:t xml:space="preserve"> </w:t>
      </w:r>
      <w:proofErr w:type="spellStart"/>
      <w:r w:rsidRPr="005740DF">
        <w:rPr>
          <w:rFonts w:ascii="Times New Roman" w:hAnsi="Times New Roman" w:cs="Times New Roman"/>
          <w:sz w:val="24"/>
          <w:szCs w:val="24"/>
        </w:rPr>
        <w:t>sau</w:t>
      </w:r>
      <w:proofErr w:type="spellEnd"/>
      <w:r w:rsidRPr="005740DF">
        <w:rPr>
          <w:rFonts w:ascii="Times New Roman" w:hAnsi="Times New Roman" w:cs="Times New Roman"/>
          <w:sz w:val="24"/>
          <w:szCs w:val="24"/>
        </w:rPr>
        <w:t xml:space="preserve"> </w:t>
      </w:r>
      <w:proofErr w:type="spellStart"/>
      <w:r w:rsidRPr="005740DF">
        <w:rPr>
          <w:rFonts w:ascii="Times New Roman" w:hAnsi="Times New Roman" w:cs="Times New Roman"/>
          <w:sz w:val="24"/>
          <w:szCs w:val="24"/>
        </w:rPr>
        <w:t>revizuirea</w:t>
      </w:r>
      <w:proofErr w:type="spellEnd"/>
      <w:r w:rsidRPr="005740DF">
        <w:rPr>
          <w:rFonts w:ascii="Times New Roman" w:hAnsi="Times New Roman" w:cs="Times New Roman"/>
          <w:sz w:val="24"/>
          <w:szCs w:val="24"/>
        </w:rPr>
        <w:t xml:space="preserve"> </w:t>
      </w:r>
      <w:proofErr w:type="spellStart"/>
      <w:r w:rsidRPr="005740DF">
        <w:rPr>
          <w:rFonts w:ascii="Times New Roman" w:hAnsi="Times New Roman" w:cs="Times New Roman"/>
          <w:sz w:val="24"/>
          <w:szCs w:val="24"/>
        </w:rPr>
        <w:t>actelor</w:t>
      </w:r>
      <w:proofErr w:type="spellEnd"/>
      <w:r w:rsidRPr="005740DF">
        <w:rPr>
          <w:rFonts w:ascii="Times New Roman" w:hAnsi="Times New Roman" w:cs="Times New Roman"/>
          <w:sz w:val="24"/>
          <w:szCs w:val="24"/>
        </w:rPr>
        <w:t xml:space="preserve"> normative </w:t>
      </w:r>
      <w:proofErr w:type="spellStart"/>
      <w:r w:rsidRPr="005740DF">
        <w:rPr>
          <w:rFonts w:ascii="Times New Roman" w:hAnsi="Times New Roman" w:cs="Times New Roman"/>
          <w:sz w:val="24"/>
          <w:szCs w:val="24"/>
        </w:rPr>
        <w:t>și</w:t>
      </w:r>
      <w:proofErr w:type="spellEnd"/>
      <w:r w:rsidRPr="005740DF">
        <w:rPr>
          <w:rFonts w:ascii="Times New Roman" w:hAnsi="Times New Roman" w:cs="Times New Roman"/>
          <w:sz w:val="24"/>
          <w:szCs w:val="24"/>
        </w:rPr>
        <w:t xml:space="preserve"> </w:t>
      </w:r>
      <w:proofErr w:type="spellStart"/>
      <w:r w:rsidRPr="005740DF">
        <w:rPr>
          <w:rFonts w:ascii="Times New Roman" w:hAnsi="Times New Roman" w:cs="Times New Roman"/>
          <w:sz w:val="24"/>
          <w:szCs w:val="24"/>
        </w:rPr>
        <w:t>metodologice</w:t>
      </w:r>
      <w:proofErr w:type="spellEnd"/>
      <w:r w:rsidRPr="005740DF">
        <w:rPr>
          <w:rFonts w:ascii="Times New Roman" w:hAnsi="Times New Roman" w:cs="Times New Roman"/>
          <w:sz w:val="24"/>
          <w:szCs w:val="24"/>
        </w:rPr>
        <w:t>;</w:t>
      </w:r>
    </w:p>
    <w:p w14:paraId="2A2110BA" w14:textId="77777777" w:rsidR="00F409BC" w:rsidRPr="005740DF" w:rsidRDefault="00F409BC" w:rsidP="00F409BC">
      <w:pPr>
        <w:numPr>
          <w:ilvl w:val="0"/>
          <w:numId w:val="2"/>
        </w:numPr>
        <w:spacing w:after="0" w:line="240" w:lineRule="auto"/>
        <w:ind w:right="-561"/>
        <w:jc w:val="both"/>
        <w:rPr>
          <w:rFonts w:ascii="Times New Roman" w:hAnsi="Times New Roman" w:cs="Times New Roman"/>
          <w:sz w:val="24"/>
          <w:szCs w:val="24"/>
          <w:lang w:val="it-IT"/>
        </w:rPr>
      </w:pPr>
      <w:r w:rsidRPr="005740DF">
        <w:rPr>
          <w:rFonts w:ascii="Times New Roman" w:hAnsi="Times New Roman" w:cs="Times New Roman"/>
          <w:sz w:val="24"/>
          <w:szCs w:val="24"/>
          <w:lang w:val="it-IT"/>
        </w:rPr>
        <w:t>Colaborare anterioară cu instituții publice relevante (ministere, autorități locale, servicii sociale);</w:t>
      </w:r>
    </w:p>
    <w:p w14:paraId="518B72C8" w14:textId="77777777" w:rsidR="00F409BC" w:rsidRPr="005740DF" w:rsidRDefault="00F409BC" w:rsidP="00F409BC">
      <w:pPr>
        <w:numPr>
          <w:ilvl w:val="0"/>
          <w:numId w:val="2"/>
        </w:numPr>
        <w:spacing w:after="0" w:line="240" w:lineRule="auto"/>
        <w:ind w:right="-561"/>
        <w:jc w:val="both"/>
        <w:rPr>
          <w:rFonts w:ascii="Times New Roman" w:hAnsi="Times New Roman" w:cs="Times New Roman"/>
          <w:sz w:val="24"/>
          <w:szCs w:val="24"/>
          <w:lang w:val="it-IT"/>
        </w:rPr>
      </w:pPr>
      <w:r w:rsidRPr="005740DF">
        <w:rPr>
          <w:rFonts w:ascii="Times New Roman" w:hAnsi="Times New Roman" w:cs="Times New Roman"/>
          <w:sz w:val="24"/>
          <w:szCs w:val="24"/>
          <w:lang w:val="it-IT"/>
        </w:rPr>
        <w:t>Abilități excelente de analiză, sinteză și redactare de documente oficiale;</w:t>
      </w:r>
    </w:p>
    <w:p w14:paraId="6DBF39DF" w14:textId="77777777" w:rsidR="00F409BC" w:rsidRPr="005740DF" w:rsidRDefault="00F409BC" w:rsidP="00F409BC">
      <w:pPr>
        <w:numPr>
          <w:ilvl w:val="0"/>
          <w:numId w:val="2"/>
        </w:numPr>
        <w:spacing w:after="0" w:line="240" w:lineRule="auto"/>
        <w:ind w:right="-561"/>
        <w:jc w:val="both"/>
        <w:rPr>
          <w:rFonts w:ascii="Times New Roman" w:hAnsi="Times New Roman" w:cs="Times New Roman"/>
          <w:sz w:val="24"/>
          <w:szCs w:val="24"/>
        </w:rPr>
      </w:pPr>
      <w:r w:rsidRPr="005740DF">
        <w:rPr>
          <w:rFonts w:ascii="Times New Roman" w:hAnsi="Times New Roman" w:cs="Times New Roman"/>
          <w:sz w:val="24"/>
          <w:szCs w:val="24"/>
          <w:lang w:val="it-IT"/>
        </w:rPr>
        <w:t xml:space="preserve">Disponibilitate de a se deplasa la Centrul din or. </w:t>
      </w:r>
      <w:proofErr w:type="spellStart"/>
      <w:r w:rsidRPr="005740DF">
        <w:rPr>
          <w:rFonts w:ascii="Times New Roman" w:hAnsi="Times New Roman" w:cs="Times New Roman"/>
          <w:sz w:val="24"/>
          <w:szCs w:val="24"/>
        </w:rPr>
        <w:t>Tvardița</w:t>
      </w:r>
      <w:proofErr w:type="spellEnd"/>
      <w:r w:rsidRPr="005740DF">
        <w:rPr>
          <w:rFonts w:ascii="Times New Roman" w:hAnsi="Times New Roman" w:cs="Times New Roman"/>
          <w:sz w:val="24"/>
          <w:szCs w:val="24"/>
        </w:rPr>
        <w:t xml:space="preserve">, </w:t>
      </w:r>
      <w:proofErr w:type="spellStart"/>
      <w:r w:rsidRPr="005740DF">
        <w:rPr>
          <w:rFonts w:ascii="Times New Roman" w:hAnsi="Times New Roman" w:cs="Times New Roman"/>
          <w:sz w:val="24"/>
          <w:szCs w:val="24"/>
        </w:rPr>
        <w:t>dacă</w:t>
      </w:r>
      <w:proofErr w:type="spellEnd"/>
      <w:r w:rsidRPr="005740DF">
        <w:rPr>
          <w:rFonts w:ascii="Times New Roman" w:hAnsi="Times New Roman" w:cs="Times New Roman"/>
          <w:sz w:val="24"/>
          <w:szCs w:val="24"/>
        </w:rPr>
        <w:t xml:space="preserve"> </w:t>
      </w:r>
      <w:proofErr w:type="spellStart"/>
      <w:r w:rsidRPr="005740DF">
        <w:rPr>
          <w:rFonts w:ascii="Times New Roman" w:hAnsi="Times New Roman" w:cs="Times New Roman"/>
          <w:sz w:val="24"/>
          <w:szCs w:val="24"/>
        </w:rPr>
        <w:t>este</w:t>
      </w:r>
      <w:proofErr w:type="spellEnd"/>
      <w:r w:rsidRPr="005740DF">
        <w:rPr>
          <w:rFonts w:ascii="Times New Roman" w:hAnsi="Times New Roman" w:cs="Times New Roman"/>
          <w:sz w:val="24"/>
          <w:szCs w:val="24"/>
        </w:rPr>
        <w:t xml:space="preserve"> </w:t>
      </w:r>
      <w:proofErr w:type="spellStart"/>
      <w:r w:rsidRPr="005740DF">
        <w:rPr>
          <w:rFonts w:ascii="Times New Roman" w:hAnsi="Times New Roman" w:cs="Times New Roman"/>
          <w:sz w:val="24"/>
          <w:szCs w:val="24"/>
        </w:rPr>
        <w:t>necesar</w:t>
      </w:r>
      <w:proofErr w:type="spellEnd"/>
      <w:r w:rsidRPr="005740DF">
        <w:rPr>
          <w:rFonts w:ascii="Times New Roman" w:hAnsi="Times New Roman" w:cs="Times New Roman"/>
          <w:sz w:val="24"/>
          <w:szCs w:val="24"/>
        </w:rPr>
        <w:t>;</w:t>
      </w:r>
    </w:p>
    <w:p w14:paraId="5C1C0A55" w14:textId="77777777" w:rsidR="00F409BC" w:rsidRPr="005740DF" w:rsidRDefault="00F409BC" w:rsidP="00F409BC">
      <w:pPr>
        <w:numPr>
          <w:ilvl w:val="0"/>
          <w:numId w:val="2"/>
        </w:numPr>
        <w:spacing w:after="0" w:line="240" w:lineRule="auto"/>
        <w:ind w:right="-561"/>
        <w:jc w:val="both"/>
        <w:rPr>
          <w:rFonts w:ascii="Times New Roman" w:hAnsi="Times New Roman" w:cs="Times New Roman"/>
          <w:i/>
          <w:iCs/>
          <w:sz w:val="24"/>
          <w:szCs w:val="24"/>
          <w:u w:val="single"/>
        </w:rPr>
      </w:pPr>
      <w:r w:rsidRPr="005740DF">
        <w:rPr>
          <w:rFonts w:ascii="Times New Roman" w:hAnsi="Times New Roman" w:cs="Times New Roman"/>
          <w:i/>
          <w:iCs/>
          <w:sz w:val="24"/>
          <w:szCs w:val="24"/>
          <w:u w:val="single"/>
        </w:rPr>
        <w:t xml:space="preserve">Nivel </w:t>
      </w:r>
      <w:proofErr w:type="spellStart"/>
      <w:r w:rsidRPr="005740DF">
        <w:rPr>
          <w:rFonts w:ascii="Times New Roman" w:hAnsi="Times New Roman" w:cs="Times New Roman"/>
          <w:i/>
          <w:iCs/>
          <w:sz w:val="24"/>
          <w:szCs w:val="24"/>
          <w:u w:val="single"/>
        </w:rPr>
        <w:t>avansat</w:t>
      </w:r>
      <w:proofErr w:type="spellEnd"/>
      <w:r w:rsidRPr="005740DF">
        <w:rPr>
          <w:rFonts w:ascii="Times New Roman" w:hAnsi="Times New Roman" w:cs="Times New Roman"/>
          <w:i/>
          <w:iCs/>
          <w:sz w:val="24"/>
          <w:szCs w:val="24"/>
          <w:u w:val="single"/>
        </w:rPr>
        <w:t xml:space="preserve"> de </w:t>
      </w:r>
      <w:proofErr w:type="spellStart"/>
      <w:r w:rsidRPr="005740DF">
        <w:rPr>
          <w:rFonts w:ascii="Times New Roman" w:hAnsi="Times New Roman" w:cs="Times New Roman"/>
          <w:i/>
          <w:iCs/>
          <w:sz w:val="24"/>
          <w:szCs w:val="24"/>
          <w:u w:val="single"/>
        </w:rPr>
        <w:t>cunoaștere</w:t>
      </w:r>
      <w:proofErr w:type="spellEnd"/>
      <w:r w:rsidRPr="005740DF">
        <w:rPr>
          <w:rFonts w:ascii="Times New Roman" w:hAnsi="Times New Roman" w:cs="Times New Roman"/>
          <w:i/>
          <w:iCs/>
          <w:sz w:val="24"/>
          <w:szCs w:val="24"/>
          <w:u w:val="single"/>
        </w:rPr>
        <w:t xml:space="preserve"> a </w:t>
      </w:r>
      <w:proofErr w:type="spellStart"/>
      <w:r w:rsidRPr="005740DF">
        <w:rPr>
          <w:rFonts w:ascii="Times New Roman" w:hAnsi="Times New Roman" w:cs="Times New Roman"/>
          <w:i/>
          <w:iCs/>
          <w:sz w:val="24"/>
          <w:szCs w:val="24"/>
          <w:u w:val="single"/>
        </w:rPr>
        <w:t>limbii</w:t>
      </w:r>
      <w:proofErr w:type="spellEnd"/>
      <w:r w:rsidRPr="005740DF">
        <w:rPr>
          <w:rFonts w:ascii="Times New Roman" w:hAnsi="Times New Roman" w:cs="Times New Roman"/>
          <w:i/>
          <w:iCs/>
          <w:sz w:val="24"/>
          <w:szCs w:val="24"/>
          <w:u w:val="single"/>
        </w:rPr>
        <w:t xml:space="preserve"> ruse.</w:t>
      </w:r>
    </w:p>
    <w:p w14:paraId="3AC5557E" w14:textId="77777777" w:rsidR="00F409BC" w:rsidRPr="005740DF" w:rsidRDefault="00F409BC" w:rsidP="00F409BC">
      <w:pPr>
        <w:spacing w:after="0" w:line="240" w:lineRule="auto"/>
        <w:ind w:left="720" w:right="-561"/>
        <w:jc w:val="both"/>
        <w:rPr>
          <w:rFonts w:ascii="Times New Roman" w:hAnsi="Times New Roman" w:cs="Times New Roman"/>
          <w:sz w:val="24"/>
          <w:szCs w:val="24"/>
        </w:rPr>
      </w:pPr>
    </w:p>
    <w:p w14:paraId="0258C67C" w14:textId="77777777" w:rsidR="005740DF" w:rsidRDefault="005740DF" w:rsidP="00F409BC">
      <w:pPr>
        <w:tabs>
          <w:tab w:val="num" w:pos="360"/>
        </w:tabs>
        <w:spacing w:after="0" w:line="240" w:lineRule="auto"/>
        <w:ind w:left="432" w:right="-561" w:hanging="432"/>
        <w:jc w:val="both"/>
        <w:rPr>
          <w:rFonts w:ascii="Times New Roman" w:hAnsi="Times New Roman" w:cs="Times New Roman"/>
          <w:b/>
          <w:bCs/>
          <w:sz w:val="24"/>
          <w:szCs w:val="24"/>
        </w:rPr>
      </w:pPr>
    </w:p>
    <w:p w14:paraId="386B2932" w14:textId="77777777" w:rsidR="005740DF" w:rsidRDefault="005740DF" w:rsidP="00F409BC">
      <w:pPr>
        <w:tabs>
          <w:tab w:val="num" w:pos="360"/>
        </w:tabs>
        <w:spacing w:after="0" w:line="240" w:lineRule="auto"/>
        <w:ind w:left="432" w:right="-561" w:hanging="432"/>
        <w:jc w:val="both"/>
        <w:rPr>
          <w:rFonts w:ascii="Times New Roman" w:hAnsi="Times New Roman" w:cs="Times New Roman"/>
          <w:b/>
          <w:bCs/>
          <w:sz w:val="24"/>
          <w:szCs w:val="24"/>
        </w:rPr>
      </w:pPr>
    </w:p>
    <w:p w14:paraId="77143F18" w14:textId="77777777" w:rsidR="005740DF" w:rsidRDefault="005740DF" w:rsidP="00F409BC">
      <w:pPr>
        <w:tabs>
          <w:tab w:val="num" w:pos="360"/>
        </w:tabs>
        <w:spacing w:after="0" w:line="240" w:lineRule="auto"/>
        <w:ind w:left="432" w:right="-561" w:hanging="432"/>
        <w:jc w:val="both"/>
        <w:rPr>
          <w:rFonts w:ascii="Times New Roman" w:hAnsi="Times New Roman" w:cs="Times New Roman"/>
          <w:b/>
          <w:bCs/>
          <w:sz w:val="24"/>
          <w:szCs w:val="24"/>
        </w:rPr>
      </w:pPr>
    </w:p>
    <w:p w14:paraId="559AFEBD" w14:textId="77777777" w:rsidR="005740DF" w:rsidRDefault="005740DF" w:rsidP="00F409BC">
      <w:pPr>
        <w:tabs>
          <w:tab w:val="num" w:pos="360"/>
        </w:tabs>
        <w:spacing w:after="0" w:line="240" w:lineRule="auto"/>
        <w:ind w:left="432" w:right="-561" w:hanging="432"/>
        <w:jc w:val="both"/>
        <w:rPr>
          <w:rFonts w:ascii="Times New Roman" w:hAnsi="Times New Roman" w:cs="Times New Roman"/>
          <w:b/>
          <w:bCs/>
          <w:sz w:val="24"/>
          <w:szCs w:val="24"/>
        </w:rPr>
      </w:pPr>
    </w:p>
    <w:p w14:paraId="3F6D8ADB" w14:textId="5EC56405" w:rsidR="00F409BC" w:rsidRPr="005740DF" w:rsidRDefault="00F409BC" w:rsidP="00F409BC">
      <w:pPr>
        <w:tabs>
          <w:tab w:val="num" w:pos="360"/>
        </w:tabs>
        <w:spacing w:after="0" w:line="240" w:lineRule="auto"/>
        <w:ind w:left="432" w:right="-561" w:hanging="432"/>
        <w:jc w:val="both"/>
        <w:rPr>
          <w:rFonts w:ascii="Times New Roman" w:hAnsi="Times New Roman" w:cs="Times New Roman"/>
          <w:b/>
          <w:bCs/>
          <w:sz w:val="24"/>
          <w:szCs w:val="24"/>
        </w:rPr>
      </w:pPr>
      <w:r w:rsidRPr="005740DF">
        <w:rPr>
          <w:rFonts w:ascii="Times New Roman" w:hAnsi="Times New Roman" w:cs="Times New Roman"/>
          <w:b/>
          <w:bCs/>
          <w:sz w:val="24"/>
          <w:szCs w:val="24"/>
        </w:rPr>
        <w:t xml:space="preserve">VI. </w:t>
      </w:r>
      <w:proofErr w:type="spellStart"/>
      <w:r w:rsidRPr="005740DF">
        <w:rPr>
          <w:rFonts w:ascii="Times New Roman" w:hAnsi="Times New Roman" w:cs="Times New Roman"/>
          <w:b/>
          <w:bCs/>
          <w:sz w:val="24"/>
          <w:szCs w:val="24"/>
        </w:rPr>
        <w:t>Procedura</w:t>
      </w:r>
      <w:proofErr w:type="spellEnd"/>
      <w:r w:rsidRPr="005740DF">
        <w:rPr>
          <w:rFonts w:ascii="Times New Roman" w:hAnsi="Times New Roman" w:cs="Times New Roman"/>
          <w:b/>
          <w:bCs/>
          <w:sz w:val="24"/>
          <w:szCs w:val="24"/>
        </w:rPr>
        <w:t xml:space="preserve"> de </w:t>
      </w:r>
      <w:proofErr w:type="spellStart"/>
      <w:r w:rsidRPr="005740DF">
        <w:rPr>
          <w:rFonts w:ascii="Times New Roman" w:hAnsi="Times New Roman" w:cs="Times New Roman"/>
          <w:b/>
          <w:bCs/>
          <w:sz w:val="24"/>
          <w:szCs w:val="24"/>
        </w:rPr>
        <w:t>aplicare</w:t>
      </w:r>
      <w:proofErr w:type="spellEnd"/>
    </w:p>
    <w:p w14:paraId="6874C35B" w14:textId="77777777" w:rsidR="00F409BC" w:rsidRPr="005740DF" w:rsidRDefault="00F409BC" w:rsidP="00F409BC">
      <w:pPr>
        <w:spacing w:after="0" w:line="240" w:lineRule="auto"/>
        <w:ind w:right="-561"/>
        <w:jc w:val="both"/>
        <w:rPr>
          <w:rFonts w:ascii="Times New Roman" w:hAnsi="Times New Roman" w:cs="Times New Roman"/>
          <w:sz w:val="24"/>
          <w:szCs w:val="24"/>
          <w:lang w:val="it-IT"/>
        </w:rPr>
      </w:pPr>
      <w:r w:rsidRPr="005740DF">
        <w:rPr>
          <w:rFonts w:ascii="Times New Roman" w:hAnsi="Times New Roman" w:cs="Times New Roman"/>
          <w:sz w:val="24"/>
          <w:szCs w:val="24"/>
          <w:lang w:val="it-IT"/>
        </w:rPr>
        <w:t>Persoanele interesate sunt încurajate să expedieze:</w:t>
      </w:r>
    </w:p>
    <w:p w14:paraId="6277650E" w14:textId="77777777" w:rsidR="00F409BC" w:rsidRPr="005740DF" w:rsidRDefault="00F409BC" w:rsidP="00F409BC">
      <w:pPr>
        <w:numPr>
          <w:ilvl w:val="0"/>
          <w:numId w:val="3"/>
        </w:numPr>
        <w:spacing w:after="0" w:line="240" w:lineRule="auto"/>
        <w:ind w:right="-561"/>
        <w:jc w:val="both"/>
        <w:rPr>
          <w:rFonts w:ascii="Times New Roman" w:hAnsi="Times New Roman" w:cs="Times New Roman"/>
          <w:sz w:val="24"/>
          <w:szCs w:val="24"/>
        </w:rPr>
      </w:pPr>
      <w:bookmarkStart w:id="4" w:name="_Hlk214021886"/>
      <w:r w:rsidRPr="005740DF">
        <w:rPr>
          <w:rFonts w:ascii="Times New Roman" w:hAnsi="Times New Roman" w:cs="Times New Roman"/>
          <w:sz w:val="24"/>
          <w:szCs w:val="24"/>
        </w:rPr>
        <w:t xml:space="preserve">CV-ul </w:t>
      </w:r>
      <w:proofErr w:type="spellStart"/>
      <w:r w:rsidRPr="005740DF">
        <w:rPr>
          <w:rFonts w:ascii="Times New Roman" w:hAnsi="Times New Roman" w:cs="Times New Roman"/>
          <w:sz w:val="24"/>
          <w:szCs w:val="24"/>
        </w:rPr>
        <w:t>actualizat</w:t>
      </w:r>
      <w:proofErr w:type="spellEnd"/>
      <w:r w:rsidRPr="005740DF">
        <w:rPr>
          <w:rFonts w:ascii="Times New Roman" w:hAnsi="Times New Roman" w:cs="Times New Roman"/>
          <w:sz w:val="24"/>
          <w:szCs w:val="24"/>
        </w:rPr>
        <w:t>;</w:t>
      </w:r>
    </w:p>
    <w:p w14:paraId="196CB29D" w14:textId="77777777" w:rsidR="00F409BC" w:rsidRPr="005740DF" w:rsidRDefault="00F409BC" w:rsidP="00F409BC">
      <w:pPr>
        <w:numPr>
          <w:ilvl w:val="0"/>
          <w:numId w:val="3"/>
        </w:numPr>
        <w:spacing w:after="0" w:line="240" w:lineRule="auto"/>
        <w:ind w:right="-561"/>
        <w:jc w:val="both"/>
        <w:rPr>
          <w:rFonts w:ascii="Times New Roman" w:hAnsi="Times New Roman" w:cs="Times New Roman"/>
          <w:sz w:val="24"/>
          <w:szCs w:val="24"/>
          <w:lang w:val="it-IT"/>
        </w:rPr>
      </w:pPr>
      <w:r w:rsidRPr="005740DF">
        <w:rPr>
          <w:rFonts w:ascii="Times New Roman" w:hAnsi="Times New Roman" w:cs="Times New Roman"/>
          <w:sz w:val="24"/>
          <w:szCs w:val="24"/>
          <w:lang w:val="it-IT"/>
        </w:rPr>
        <w:t>Oferta tehnică (descrierea experienței relevante și abordarea propusă pentru realizarea sarcinilor);</w:t>
      </w:r>
    </w:p>
    <w:p w14:paraId="7A0CF36B" w14:textId="77777777" w:rsidR="00F409BC" w:rsidRPr="005740DF" w:rsidRDefault="00F409BC" w:rsidP="00F409BC">
      <w:pPr>
        <w:numPr>
          <w:ilvl w:val="0"/>
          <w:numId w:val="3"/>
        </w:numPr>
        <w:spacing w:after="0" w:line="240" w:lineRule="auto"/>
        <w:ind w:right="-561"/>
        <w:jc w:val="both"/>
        <w:rPr>
          <w:rFonts w:ascii="Times New Roman" w:hAnsi="Times New Roman" w:cs="Times New Roman"/>
          <w:sz w:val="24"/>
          <w:szCs w:val="24"/>
          <w:lang w:val="it-IT"/>
        </w:rPr>
      </w:pPr>
      <w:r w:rsidRPr="005740DF">
        <w:rPr>
          <w:rFonts w:ascii="Times New Roman" w:hAnsi="Times New Roman" w:cs="Times New Roman"/>
          <w:sz w:val="24"/>
          <w:szCs w:val="24"/>
          <w:lang w:val="it-IT"/>
        </w:rPr>
        <w:t>Oferta financiară (onorariu brut total pentru 7 zile de consultanță).</w:t>
      </w:r>
    </w:p>
    <w:p w14:paraId="5DE34D86" w14:textId="77777777" w:rsidR="00F409BC" w:rsidRPr="005740DF" w:rsidRDefault="00F409BC" w:rsidP="00F409BC">
      <w:pPr>
        <w:pStyle w:val="a"/>
        <w:numPr>
          <w:ilvl w:val="0"/>
          <w:numId w:val="3"/>
        </w:numPr>
        <w:jc w:val="both"/>
        <w:rPr>
          <w:rFonts w:ascii="Times New Roman" w:hAnsi="Times New Roman" w:cs="Times New Roman"/>
          <w:sz w:val="24"/>
          <w:szCs w:val="24"/>
          <w:lang w:val="ro-RO"/>
        </w:rPr>
      </w:pPr>
      <w:r w:rsidRPr="005740DF">
        <w:rPr>
          <w:rFonts w:ascii="Times New Roman" w:hAnsi="Times New Roman" w:cs="Times New Roman"/>
          <w:sz w:val="24"/>
          <w:szCs w:val="24"/>
          <w:lang w:val="ro-RO"/>
        </w:rPr>
        <w:t>Declarație pe proprie răspundere privind lipsa conflictelor de interese.</w:t>
      </w:r>
    </w:p>
    <w:bookmarkEnd w:id="4"/>
    <w:p w14:paraId="7421FF0B" w14:textId="19CF679F" w:rsidR="00F409BC" w:rsidRPr="005740DF" w:rsidRDefault="00F409BC" w:rsidP="00F409BC">
      <w:pPr>
        <w:spacing w:line="240" w:lineRule="auto"/>
        <w:jc w:val="both"/>
        <w:rPr>
          <w:rFonts w:ascii="Times New Roman" w:hAnsi="Times New Roman" w:cs="Times New Roman"/>
          <w:sz w:val="24"/>
          <w:szCs w:val="24"/>
          <w:lang w:val="it-IT"/>
        </w:rPr>
      </w:pPr>
      <w:r w:rsidRPr="005740DF">
        <w:rPr>
          <w:rFonts w:ascii="Times New Roman" w:hAnsi="Times New Roman" w:cs="Times New Roman"/>
          <w:sz w:val="24"/>
          <w:szCs w:val="24"/>
          <w:lang w:val="it-IT"/>
        </w:rPr>
        <w:t xml:space="preserve">Documentele semnate și scanate pot fi expediate la: </w:t>
      </w:r>
      <w:r>
        <w:fldChar w:fldCharType="begin"/>
      </w:r>
      <w:r>
        <w:instrText>HYPERLINK "mailto:office.fpc.md@gmail.com"</w:instrText>
      </w:r>
      <w:r>
        <w:fldChar w:fldCharType="separate"/>
      </w:r>
      <w:r w:rsidRPr="005740DF">
        <w:rPr>
          <w:rStyle w:val="ad"/>
          <w:rFonts w:ascii="Times New Roman" w:hAnsi="Times New Roman" w:cs="Times New Roman"/>
          <w:sz w:val="24"/>
          <w:szCs w:val="24"/>
          <w:lang w:val="it-IT"/>
        </w:rPr>
        <w:t>office.fpc.md@gmail.com</w:t>
      </w:r>
      <w:r>
        <w:fldChar w:fldCharType="end"/>
      </w:r>
      <w:r w:rsidRPr="005740DF">
        <w:rPr>
          <w:rFonts w:ascii="Times New Roman" w:hAnsi="Times New Roman" w:cs="Times New Roman"/>
          <w:sz w:val="24"/>
          <w:szCs w:val="24"/>
          <w:lang w:val="it-IT"/>
        </w:rPr>
        <w:t xml:space="preserve"> cu mențiunea </w:t>
      </w:r>
      <w:r w:rsidRPr="005740DF">
        <w:rPr>
          <w:rFonts w:ascii="Times New Roman" w:hAnsi="Times New Roman" w:cs="Times New Roman"/>
          <w:b/>
          <w:sz w:val="24"/>
          <w:szCs w:val="24"/>
          <w:lang w:val="it-IT"/>
        </w:rPr>
        <w:t xml:space="preserve">„Servicii de consultanță” </w:t>
      </w:r>
      <w:r w:rsidRPr="005740DF">
        <w:rPr>
          <w:rFonts w:ascii="Times New Roman" w:hAnsi="Times New Roman" w:cs="Times New Roman"/>
          <w:sz w:val="24"/>
          <w:szCs w:val="24"/>
          <w:lang w:val="it-IT"/>
        </w:rPr>
        <w:t>până la data de 2</w:t>
      </w:r>
      <w:r w:rsidR="00F048CA">
        <w:rPr>
          <w:rFonts w:ascii="Times New Roman" w:hAnsi="Times New Roman" w:cs="Times New Roman"/>
          <w:sz w:val="24"/>
          <w:szCs w:val="24"/>
          <w:lang w:val="it-IT"/>
        </w:rPr>
        <w:t>4</w:t>
      </w:r>
      <w:r w:rsidRPr="005740DF">
        <w:rPr>
          <w:rFonts w:ascii="Times New Roman" w:hAnsi="Times New Roman" w:cs="Times New Roman"/>
          <w:b/>
          <w:sz w:val="24"/>
          <w:szCs w:val="24"/>
          <w:u w:val="single"/>
          <w:lang w:val="it-IT"/>
        </w:rPr>
        <w:t xml:space="preserve"> noiembrie 2025 .</w:t>
      </w:r>
      <w:r w:rsidRPr="005740DF">
        <w:rPr>
          <w:rFonts w:ascii="Times New Roman" w:hAnsi="Times New Roman" w:cs="Times New Roman"/>
          <w:sz w:val="24"/>
          <w:szCs w:val="24"/>
          <w:lang w:val="it-IT"/>
        </w:rPr>
        <w:t xml:space="preserve">  </w:t>
      </w:r>
    </w:p>
    <w:p w14:paraId="57424261" w14:textId="77777777" w:rsidR="00F409BC" w:rsidRPr="005740DF" w:rsidRDefault="00F409BC" w:rsidP="00F409BC">
      <w:pPr>
        <w:spacing w:line="240" w:lineRule="auto"/>
        <w:jc w:val="both"/>
        <w:rPr>
          <w:rFonts w:ascii="Times New Roman" w:hAnsi="Times New Roman" w:cs="Times New Roman"/>
          <w:sz w:val="24"/>
          <w:szCs w:val="24"/>
        </w:rPr>
      </w:pPr>
      <w:r w:rsidRPr="005740DF">
        <w:rPr>
          <w:rFonts w:ascii="Times New Roman" w:hAnsi="Times New Roman" w:cs="Times New Roman"/>
          <w:i/>
          <w:sz w:val="24"/>
          <w:szCs w:val="24"/>
        </w:rPr>
        <w:t xml:space="preserve">Doar </w:t>
      </w:r>
      <w:proofErr w:type="spellStart"/>
      <w:r w:rsidRPr="005740DF">
        <w:rPr>
          <w:rFonts w:ascii="Times New Roman" w:hAnsi="Times New Roman" w:cs="Times New Roman"/>
          <w:i/>
          <w:sz w:val="24"/>
          <w:szCs w:val="24"/>
        </w:rPr>
        <w:t>persoanele</w:t>
      </w:r>
      <w:proofErr w:type="spellEnd"/>
      <w:r w:rsidRPr="005740DF">
        <w:rPr>
          <w:rFonts w:ascii="Times New Roman" w:hAnsi="Times New Roman" w:cs="Times New Roman"/>
          <w:i/>
          <w:sz w:val="24"/>
          <w:szCs w:val="24"/>
        </w:rPr>
        <w:t xml:space="preserve"> </w:t>
      </w:r>
      <w:proofErr w:type="spellStart"/>
      <w:r w:rsidRPr="005740DF">
        <w:rPr>
          <w:rFonts w:ascii="Times New Roman" w:hAnsi="Times New Roman" w:cs="Times New Roman"/>
          <w:i/>
          <w:sz w:val="24"/>
          <w:szCs w:val="24"/>
        </w:rPr>
        <w:t>selectate</w:t>
      </w:r>
      <w:proofErr w:type="spellEnd"/>
      <w:r w:rsidRPr="005740DF">
        <w:rPr>
          <w:rFonts w:ascii="Times New Roman" w:hAnsi="Times New Roman" w:cs="Times New Roman"/>
          <w:i/>
          <w:sz w:val="24"/>
          <w:szCs w:val="24"/>
        </w:rPr>
        <w:t xml:space="preserve"> </w:t>
      </w:r>
      <w:proofErr w:type="spellStart"/>
      <w:r w:rsidRPr="005740DF">
        <w:rPr>
          <w:rFonts w:ascii="Times New Roman" w:hAnsi="Times New Roman" w:cs="Times New Roman"/>
          <w:i/>
          <w:sz w:val="24"/>
          <w:szCs w:val="24"/>
        </w:rPr>
        <w:t>vor</w:t>
      </w:r>
      <w:proofErr w:type="spellEnd"/>
      <w:r w:rsidRPr="005740DF">
        <w:rPr>
          <w:rFonts w:ascii="Times New Roman" w:hAnsi="Times New Roman" w:cs="Times New Roman"/>
          <w:i/>
          <w:sz w:val="24"/>
          <w:szCs w:val="24"/>
        </w:rPr>
        <w:t xml:space="preserve"> fi </w:t>
      </w:r>
      <w:proofErr w:type="spellStart"/>
      <w:r w:rsidRPr="005740DF">
        <w:rPr>
          <w:rFonts w:ascii="Times New Roman" w:hAnsi="Times New Roman" w:cs="Times New Roman"/>
          <w:i/>
          <w:sz w:val="24"/>
          <w:szCs w:val="24"/>
        </w:rPr>
        <w:t>contactate</w:t>
      </w:r>
      <w:proofErr w:type="spellEnd"/>
      <w:r w:rsidRPr="005740DF">
        <w:rPr>
          <w:rFonts w:ascii="Times New Roman" w:hAnsi="Times New Roman" w:cs="Times New Roman"/>
          <w:i/>
          <w:sz w:val="24"/>
          <w:szCs w:val="24"/>
        </w:rPr>
        <w:t xml:space="preserve">. </w:t>
      </w:r>
    </w:p>
    <w:p w14:paraId="23F966F8" w14:textId="77777777" w:rsidR="00F409BC" w:rsidRPr="005740DF" w:rsidRDefault="00F409BC" w:rsidP="00F409BC">
      <w:pPr>
        <w:spacing w:after="0" w:line="240" w:lineRule="auto"/>
        <w:ind w:right="-561"/>
        <w:jc w:val="both"/>
        <w:rPr>
          <w:rFonts w:ascii="Times New Roman" w:hAnsi="Times New Roman" w:cs="Times New Roman"/>
          <w:b/>
          <w:bCs/>
          <w:sz w:val="24"/>
          <w:szCs w:val="24"/>
        </w:rPr>
      </w:pPr>
    </w:p>
    <w:p w14:paraId="31F008DE" w14:textId="77777777" w:rsidR="00F409BC" w:rsidRPr="005740DF" w:rsidRDefault="00F409BC" w:rsidP="00F409BC">
      <w:pPr>
        <w:spacing w:after="0" w:line="240" w:lineRule="auto"/>
        <w:ind w:left="432" w:hanging="432"/>
        <w:jc w:val="both"/>
        <w:rPr>
          <w:rFonts w:ascii="Times New Roman" w:hAnsi="Times New Roman" w:cs="Times New Roman"/>
          <w:b/>
          <w:bCs/>
          <w:sz w:val="24"/>
          <w:szCs w:val="24"/>
        </w:rPr>
      </w:pPr>
      <w:r w:rsidRPr="005740DF">
        <w:rPr>
          <w:rFonts w:ascii="Times New Roman" w:hAnsi="Times New Roman" w:cs="Times New Roman"/>
          <w:b/>
          <w:bCs/>
          <w:sz w:val="24"/>
          <w:szCs w:val="24"/>
        </w:rPr>
        <w:t xml:space="preserve">VIII. </w:t>
      </w:r>
      <w:proofErr w:type="spellStart"/>
      <w:r w:rsidRPr="005740DF">
        <w:rPr>
          <w:rFonts w:ascii="Times New Roman" w:hAnsi="Times New Roman" w:cs="Times New Roman"/>
          <w:b/>
          <w:bCs/>
          <w:sz w:val="24"/>
          <w:szCs w:val="24"/>
        </w:rPr>
        <w:t>Criterii</w:t>
      </w:r>
      <w:proofErr w:type="spellEnd"/>
      <w:r w:rsidRPr="005740DF">
        <w:rPr>
          <w:rFonts w:ascii="Times New Roman" w:hAnsi="Times New Roman" w:cs="Times New Roman"/>
          <w:b/>
          <w:bCs/>
          <w:sz w:val="24"/>
          <w:szCs w:val="24"/>
        </w:rPr>
        <w:t xml:space="preserve"> de </w:t>
      </w:r>
      <w:proofErr w:type="spellStart"/>
      <w:r w:rsidRPr="005740DF">
        <w:rPr>
          <w:rFonts w:ascii="Times New Roman" w:hAnsi="Times New Roman" w:cs="Times New Roman"/>
          <w:b/>
          <w:bCs/>
          <w:sz w:val="24"/>
          <w:szCs w:val="24"/>
        </w:rPr>
        <w:t>evaluare</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20"/>
        <w:gridCol w:w="1662"/>
      </w:tblGrid>
      <w:tr w:rsidR="00F409BC" w:rsidRPr="005740DF" w14:paraId="4ACB64BC" w14:textId="77777777" w:rsidTr="00A67892">
        <w:trPr>
          <w:tblHeader/>
          <w:tblCellSpacing w:w="15" w:type="dxa"/>
        </w:trPr>
        <w:tc>
          <w:tcPr>
            <w:tcW w:w="0" w:type="auto"/>
            <w:vAlign w:val="center"/>
            <w:hideMark/>
          </w:tcPr>
          <w:p w14:paraId="6090FF25" w14:textId="77777777" w:rsidR="00F409BC" w:rsidRPr="005740DF" w:rsidRDefault="00F409BC" w:rsidP="00A67892">
            <w:pPr>
              <w:spacing w:after="0" w:line="240" w:lineRule="auto"/>
              <w:jc w:val="both"/>
              <w:rPr>
                <w:rFonts w:ascii="Times New Roman" w:hAnsi="Times New Roman" w:cs="Times New Roman"/>
                <w:b/>
                <w:bCs/>
                <w:sz w:val="24"/>
                <w:szCs w:val="24"/>
              </w:rPr>
            </w:pPr>
            <w:proofErr w:type="spellStart"/>
            <w:r w:rsidRPr="005740DF">
              <w:rPr>
                <w:rFonts w:ascii="Times New Roman" w:hAnsi="Times New Roman" w:cs="Times New Roman"/>
                <w:b/>
                <w:bCs/>
                <w:sz w:val="24"/>
                <w:szCs w:val="24"/>
              </w:rPr>
              <w:t>Criteriu</w:t>
            </w:r>
            <w:proofErr w:type="spellEnd"/>
          </w:p>
        </w:tc>
        <w:tc>
          <w:tcPr>
            <w:tcW w:w="0" w:type="auto"/>
            <w:vAlign w:val="center"/>
            <w:hideMark/>
          </w:tcPr>
          <w:p w14:paraId="359907C2" w14:textId="77777777" w:rsidR="00F409BC" w:rsidRPr="005740DF" w:rsidRDefault="00F409BC" w:rsidP="00A67892">
            <w:pPr>
              <w:spacing w:after="0" w:line="240" w:lineRule="auto"/>
              <w:jc w:val="both"/>
              <w:rPr>
                <w:rFonts w:ascii="Times New Roman" w:hAnsi="Times New Roman" w:cs="Times New Roman"/>
                <w:b/>
                <w:bCs/>
                <w:sz w:val="24"/>
                <w:szCs w:val="24"/>
              </w:rPr>
            </w:pPr>
            <w:proofErr w:type="spellStart"/>
            <w:r w:rsidRPr="005740DF">
              <w:rPr>
                <w:rFonts w:ascii="Times New Roman" w:hAnsi="Times New Roman" w:cs="Times New Roman"/>
                <w:b/>
                <w:bCs/>
                <w:sz w:val="24"/>
                <w:szCs w:val="24"/>
              </w:rPr>
              <w:t>Punctaj</w:t>
            </w:r>
            <w:proofErr w:type="spellEnd"/>
            <w:r w:rsidRPr="005740DF">
              <w:rPr>
                <w:rFonts w:ascii="Times New Roman" w:hAnsi="Times New Roman" w:cs="Times New Roman"/>
                <w:b/>
                <w:bCs/>
                <w:sz w:val="24"/>
                <w:szCs w:val="24"/>
              </w:rPr>
              <w:t xml:space="preserve"> maxim</w:t>
            </w:r>
          </w:p>
        </w:tc>
      </w:tr>
      <w:tr w:rsidR="00F409BC" w:rsidRPr="005740DF" w14:paraId="333325F9" w14:textId="77777777" w:rsidTr="00A67892">
        <w:trPr>
          <w:tblCellSpacing w:w="15" w:type="dxa"/>
        </w:trPr>
        <w:tc>
          <w:tcPr>
            <w:tcW w:w="0" w:type="auto"/>
            <w:vAlign w:val="center"/>
            <w:hideMark/>
          </w:tcPr>
          <w:p w14:paraId="77E4502B" w14:textId="77777777" w:rsidR="00F409BC" w:rsidRPr="005740DF" w:rsidRDefault="00F409BC" w:rsidP="00A67892">
            <w:pPr>
              <w:spacing w:after="0" w:line="240" w:lineRule="auto"/>
              <w:jc w:val="both"/>
              <w:rPr>
                <w:rFonts w:ascii="Times New Roman" w:hAnsi="Times New Roman" w:cs="Times New Roman"/>
                <w:bCs/>
                <w:sz w:val="24"/>
                <w:szCs w:val="24"/>
                <w:lang w:val="it-IT"/>
              </w:rPr>
            </w:pPr>
            <w:r w:rsidRPr="005740DF">
              <w:rPr>
                <w:rFonts w:ascii="Times New Roman" w:hAnsi="Times New Roman" w:cs="Times New Roman"/>
                <w:bCs/>
                <w:sz w:val="24"/>
                <w:szCs w:val="24"/>
                <w:lang w:val="it-IT"/>
              </w:rPr>
              <w:t>Studii relevante (științe sociale, drept, politici publice)</w:t>
            </w:r>
          </w:p>
        </w:tc>
        <w:tc>
          <w:tcPr>
            <w:tcW w:w="0" w:type="auto"/>
            <w:vAlign w:val="center"/>
            <w:hideMark/>
          </w:tcPr>
          <w:p w14:paraId="0CE47397" w14:textId="77777777" w:rsidR="00F409BC" w:rsidRPr="005740DF" w:rsidRDefault="00F409BC" w:rsidP="00A67892">
            <w:pPr>
              <w:spacing w:after="0" w:line="240" w:lineRule="auto"/>
              <w:jc w:val="both"/>
              <w:rPr>
                <w:rFonts w:ascii="Times New Roman" w:hAnsi="Times New Roman" w:cs="Times New Roman"/>
                <w:bCs/>
                <w:sz w:val="24"/>
                <w:szCs w:val="24"/>
              </w:rPr>
            </w:pPr>
            <w:r w:rsidRPr="005740DF">
              <w:rPr>
                <w:rFonts w:ascii="Times New Roman" w:hAnsi="Times New Roman" w:cs="Times New Roman"/>
                <w:bCs/>
                <w:sz w:val="24"/>
                <w:szCs w:val="24"/>
              </w:rPr>
              <w:t xml:space="preserve">15 </w:t>
            </w:r>
            <w:proofErr w:type="spellStart"/>
            <w:r w:rsidRPr="005740DF">
              <w:rPr>
                <w:rFonts w:ascii="Times New Roman" w:hAnsi="Times New Roman" w:cs="Times New Roman"/>
                <w:bCs/>
                <w:sz w:val="24"/>
                <w:szCs w:val="24"/>
              </w:rPr>
              <w:t>puncte</w:t>
            </w:r>
            <w:proofErr w:type="spellEnd"/>
          </w:p>
        </w:tc>
      </w:tr>
      <w:tr w:rsidR="00F409BC" w:rsidRPr="005740DF" w14:paraId="1AEAA90E" w14:textId="77777777" w:rsidTr="00A67892">
        <w:trPr>
          <w:tblCellSpacing w:w="15" w:type="dxa"/>
        </w:trPr>
        <w:tc>
          <w:tcPr>
            <w:tcW w:w="0" w:type="auto"/>
            <w:vAlign w:val="center"/>
            <w:hideMark/>
          </w:tcPr>
          <w:p w14:paraId="4C448B30" w14:textId="77777777" w:rsidR="00F409BC" w:rsidRPr="005740DF" w:rsidRDefault="00F409BC" w:rsidP="00A67892">
            <w:pPr>
              <w:spacing w:after="0" w:line="240" w:lineRule="auto"/>
              <w:jc w:val="both"/>
              <w:rPr>
                <w:rFonts w:ascii="Times New Roman" w:hAnsi="Times New Roman" w:cs="Times New Roman"/>
                <w:bCs/>
                <w:sz w:val="24"/>
                <w:szCs w:val="24"/>
                <w:lang w:val="it-IT"/>
              </w:rPr>
            </w:pPr>
            <w:r w:rsidRPr="005740DF">
              <w:rPr>
                <w:rFonts w:ascii="Times New Roman" w:hAnsi="Times New Roman" w:cs="Times New Roman"/>
                <w:bCs/>
                <w:sz w:val="24"/>
                <w:szCs w:val="24"/>
                <w:lang w:val="it-IT"/>
              </w:rPr>
              <w:t>Experiență de cel puțin 5 ani în domeniul serviciilor sociale</w:t>
            </w:r>
          </w:p>
        </w:tc>
        <w:tc>
          <w:tcPr>
            <w:tcW w:w="0" w:type="auto"/>
            <w:vAlign w:val="center"/>
            <w:hideMark/>
          </w:tcPr>
          <w:p w14:paraId="7C9C8015" w14:textId="77777777" w:rsidR="00F409BC" w:rsidRPr="005740DF" w:rsidRDefault="00F409BC" w:rsidP="00A67892">
            <w:pPr>
              <w:spacing w:after="0" w:line="240" w:lineRule="auto"/>
              <w:jc w:val="both"/>
              <w:rPr>
                <w:rFonts w:ascii="Times New Roman" w:hAnsi="Times New Roman" w:cs="Times New Roman"/>
                <w:bCs/>
                <w:sz w:val="24"/>
                <w:szCs w:val="24"/>
              </w:rPr>
            </w:pPr>
            <w:r w:rsidRPr="005740DF">
              <w:rPr>
                <w:rFonts w:ascii="Times New Roman" w:hAnsi="Times New Roman" w:cs="Times New Roman"/>
                <w:bCs/>
                <w:sz w:val="24"/>
                <w:szCs w:val="24"/>
              </w:rPr>
              <w:t xml:space="preserve">30 </w:t>
            </w:r>
            <w:proofErr w:type="spellStart"/>
            <w:r w:rsidRPr="005740DF">
              <w:rPr>
                <w:rFonts w:ascii="Times New Roman" w:hAnsi="Times New Roman" w:cs="Times New Roman"/>
                <w:bCs/>
                <w:sz w:val="24"/>
                <w:szCs w:val="24"/>
              </w:rPr>
              <w:t>puncte</w:t>
            </w:r>
            <w:proofErr w:type="spellEnd"/>
          </w:p>
        </w:tc>
      </w:tr>
      <w:tr w:rsidR="00F409BC" w:rsidRPr="005740DF" w14:paraId="433E2D43" w14:textId="77777777" w:rsidTr="00A67892">
        <w:trPr>
          <w:tblCellSpacing w:w="15" w:type="dxa"/>
        </w:trPr>
        <w:tc>
          <w:tcPr>
            <w:tcW w:w="0" w:type="auto"/>
            <w:vAlign w:val="center"/>
            <w:hideMark/>
          </w:tcPr>
          <w:p w14:paraId="376448A4" w14:textId="77777777" w:rsidR="00F409BC" w:rsidRPr="005740DF" w:rsidRDefault="00F409BC" w:rsidP="00A67892">
            <w:pPr>
              <w:spacing w:after="0" w:line="240" w:lineRule="auto"/>
              <w:jc w:val="both"/>
              <w:rPr>
                <w:rFonts w:ascii="Times New Roman" w:hAnsi="Times New Roman" w:cs="Times New Roman"/>
                <w:bCs/>
                <w:sz w:val="24"/>
                <w:szCs w:val="24"/>
              </w:rPr>
            </w:pPr>
            <w:proofErr w:type="spellStart"/>
            <w:r w:rsidRPr="005740DF">
              <w:rPr>
                <w:rFonts w:ascii="Times New Roman" w:hAnsi="Times New Roman" w:cs="Times New Roman"/>
                <w:bCs/>
                <w:sz w:val="24"/>
                <w:szCs w:val="24"/>
              </w:rPr>
              <w:t>Experiență</w:t>
            </w:r>
            <w:proofErr w:type="spellEnd"/>
            <w:r w:rsidRPr="005740DF">
              <w:rPr>
                <w:rFonts w:ascii="Times New Roman" w:hAnsi="Times New Roman" w:cs="Times New Roman"/>
                <w:bCs/>
                <w:sz w:val="24"/>
                <w:szCs w:val="24"/>
              </w:rPr>
              <w:t xml:space="preserve"> </w:t>
            </w:r>
            <w:proofErr w:type="spellStart"/>
            <w:r w:rsidRPr="005740DF">
              <w:rPr>
                <w:rFonts w:ascii="Times New Roman" w:hAnsi="Times New Roman" w:cs="Times New Roman"/>
                <w:bCs/>
                <w:sz w:val="24"/>
                <w:szCs w:val="24"/>
              </w:rPr>
              <w:t>în</w:t>
            </w:r>
            <w:proofErr w:type="spellEnd"/>
            <w:r w:rsidRPr="005740DF">
              <w:rPr>
                <w:rFonts w:ascii="Times New Roman" w:hAnsi="Times New Roman" w:cs="Times New Roman"/>
                <w:bCs/>
                <w:sz w:val="24"/>
                <w:szCs w:val="24"/>
              </w:rPr>
              <w:t xml:space="preserve"> </w:t>
            </w:r>
            <w:proofErr w:type="spellStart"/>
            <w:r w:rsidRPr="005740DF">
              <w:rPr>
                <w:rFonts w:ascii="Times New Roman" w:hAnsi="Times New Roman" w:cs="Times New Roman"/>
                <w:bCs/>
                <w:sz w:val="24"/>
                <w:szCs w:val="24"/>
              </w:rPr>
              <w:t>elaborarea</w:t>
            </w:r>
            <w:proofErr w:type="spellEnd"/>
            <w:r w:rsidRPr="005740DF">
              <w:rPr>
                <w:rFonts w:ascii="Times New Roman" w:hAnsi="Times New Roman" w:cs="Times New Roman"/>
                <w:bCs/>
                <w:sz w:val="24"/>
                <w:szCs w:val="24"/>
              </w:rPr>
              <w:t xml:space="preserve"> </w:t>
            </w:r>
            <w:proofErr w:type="spellStart"/>
            <w:r w:rsidRPr="005740DF">
              <w:rPr>
                <w:rFonts w:ascii="Times New Roman" w:hAnsi="Times New Roman" w:cs="Times New Roman"/>
                <w:bCs/>
                <w:sz w:val="24"/>
                <w:szCs w:val="24"/>
              </w:rPr>
              <w:t>sau</w:t>
            </w:r>
            <w:proofErr w:type="spellEnd"/>
            <w:r w:rsidRPr="005740DF">
              <w:rPr>
                <w:rFonts w:ascii="Times New Roman" w:hAnsi="Times New Roman" w:cs="Times New Roman"/>
                <w:bCs/>
                <w:sz w:val="24"/>
                <w:szCs w:val="24"/>
              </w:rPr>
              <w:t xml:space="preserve"> </w:t>
            </w:r>
            <w:proofErr w:type="spellStart"/>
            <w:r w:rsidRPr="005740DF">
              <w:rPr>
                <w:rFonts w:ascii="Times New Roman" w:hAnsi="Times New Roman" w:cs="Times New Roman"/>
                <w:bCs/>
                <w:sz w:val="24"/>
                <w:szCs w:val="24"/>
              </w:rPr>
              <w:t>revizuirea</w:t>
            </w:r>
            <w:proofErr w:type="spellEnd"/>
            <w:r w:rsidRPr="005740DF">
              <w:rPr>
                <w:rFonts w:ascii="Times New Roman" w:hAnsi="Times New Roman" w:cs="Times New Roman"/>
                <w:bCs/>
                <w:sz w:val="24"/>
                <w:szCs w:val="24"/>
              </w:rPr>
              <w:t xml:space="preserve"> </w:t>
            </w:r>
            <w:proofErr w:type="spellStart"/>
            <w:r w:rsidRPr="005740DF">
              <w:rPr>
                <w:rFonts w:ascii="Times New Roman" w:hAnsi="Times New Roman" w:cs="Times New Roman"/>
                <w:bCs/>
                <w:sz w:val="24"/>
                <w:szCs w:val="24"/>
              </w:rPr>
              <w:t>actelor</w:t>
            </w:r>
            <w:proofErr w:type="spellEnd"/>
            <w:r w:rsidRPr="005740DF">
              <w:rPr>
                <w:rFonts w:ascii="Times New Roman" w:hAnsi="Times New Roman" w:cs="Times New Roman"/>
                <w:bCs/>
                <w:sz w:val="24"/>
                <w:szCs w:val="24"/>
              </w:rPr>
              <w:t xml:space="preserve"> normative</w:t>
            </w:r>
          </w:p>
        </w:tc>
        <w:tc>
          <w:tcPr>
            <w:tcW w:w="0" w:type="auto"/>
            <w:vAlign w:val="center"/>
            <w:hideMark/>
          </w:tcPr>
          <w:p w14:paraId="1D438B28" w14:textId="77777777" w:rsidR="00F409BC" w:rsidRPr="005740DF" w:rsidRDefault="00F409BC" w:rsidP="00A67892">
            <w:pPr>
              <w:spacing w:after="0" w:line="240" w:lineRule="auto"/>
              <w:jc w:val="both"/>
              <w:rPr>
                <w:rFonts w:ascii="Times New Roman" w:hAnsi="Times New Roman" w:cs="Times New Roman"/>
                <w:bCs/>
                <w:sz w:val="24"/>
                <w:szCs w:val="24"/>
              </w:rPr>
            </w:pPr>
            <w:r w:rsidRPr="005740DF">
              <w:rPr>
                <w:rFonts w:ascii="Times New Roman" w:hAnsi="Times New Roman" w:cs="Times New Roman"/>
                <w:bCs/>
                <w:sz w:val="24"/>
                <w:szCs w:val="24"/>
              </w:rPr>
              <w:t xml:space="preserve">30 </w:t>
            </w:r>
            <w:proofErr w:type="spellStart"/>
            <w:r w:rsidRPr="005740DF">
              <w:rPr>
                <w:rFonts w:ascii="Times New Roman" w:hAnsi="Times New Roman" w:cs="Times New Roman"/>
                <w:bCs/>
                <w:sz w:val="24"/>
                <w:szCs w:val="24"/>
              </w:rPr>
              <w:t>puncte</w:t>
            </w:r>
            <w:proofErr w:type="spellEnd"/>
          </w:p>
        </w:tc>
      </w:tr>
      <w:tr w:rsidR="00F409BC" w:rsidRPr="005740DF" w14:paraId="146C1681" w14:textId="77777777" w:rsidTr="00A67892">
        <w:trPr>
          <w:tblCellSpacing w:w="15" w:type="dxa"/>
        </w:trPr>
        <w:tc>
          <w:tcPr>
            <w:tcW w:w="0" w:type="auto"/>
            <w:vAlign w:val="center"/>
            <w:hideMark/>
          </w:tcPr>
          <w:p w14:paraId="435B31DD" w14:textId="77777777" w:rsidR="00F409BC" w:rsidRPr="005740DF" w:rsidRDefault="00F409BC" w:rsidP="00A67892">
            <w:pPr>
              <w:spacing w:after="0" w:line="240" w:lineRule="auto"/>
              <w:jc w:val="both"/>
              <w:rPr>
                <w:rFonts w:ascii="Times New Roman" w:hAnsi="Times New Roman" w:cs="Times New Roman"/>
                <w:bCs/>
                <w:sz w:val="24"/>
                <w:szCs w:val="24"/>
                <w:lang w:val="it-IT"/>
              </w:rPr>
            </w:pPr>
            <w:r w:rsidRPr="005740DF">
              <w:rPr>
                <w:rFonts w:ascii="Times New Roman" w:hAnsi="Times New Roman" w:cs="Times New Roman"/>
                <w:bCs/>
                <w:sz w:val="24"/>
                <w:szCs w:val="24"/>
                <w:lang w:val="it-IT"/>
              </w:rPr>
              <w:t>Colaborare cu instituții publice relevante</w:t>
            </w:r>
          </w:p>
        </w:tc>
        <w:tc>
          <w:tcPr>
            <w:tcW w:w="0" w:type="auto"/>
            <w:vAlign w:val="center"/>
            <w:hideMark/>
          </w:tcPr>
          <w:p w14:paraId="1C94D2EA" w14:textId="77777777" w:rsidR="00F409BC" w:rsidRPr="005740DF" w:rsidRDefault="00F409BC" w:rsidP="00A67892">
            <w:pPr>
              <w:spacing w:after="0" w:line="240" w:lineRule="auto"/>
              <w:jc w:val="both"/>
              <w:rPr>
                <w:rFonts w:ascii="Times New Roman" w:hAnsi="Times New Roman" w:cs="Times New Roman"/>
                <w:bCs/>
                <w:sz w:val="24"/>
                <w:szCs w:val="24"/>
              </w:rPr>
            </w:pPr>
            <w:r w:rsidRPr="005740DF">
              <w:rPr>
                <w:rFonts w:ascii="Times New Roman" w:hAnsi="Times New Roman" w:cs="Times New Roman"/>
                <w:bCs/>
                <w:sz w:val="24"/>
                <w:szCs w:val="24"/>
              </w:rPr>
              <w:t xml:space="preserve">15 </w:t>
            </w:r>
            <w:proofErr w:type="spellStart"/>
            <w:r w:rsidRPr="005740DF">
              <w:rPr>
                <w:rFonts w:ascii="Times New Roman" w:hAnsi="Times New Roman" w:cs="Times New Roman"/>
                <w:bCs/>
                <w:sz w:val="24"/>
                <w:szCs w:val="24"/>
              </w:rPr>
              <w:t>puncte</w:t>
            </w:r>
            <w:proofErr w:type="spellEnd"/>
          </w:p>
        </w:tc>
      </w:tr>
      <w:tr w:rsidR="00F409BC" w:rsidRPr="005740DF" w14:paraId="48B3E9B8" w14:textId="77777777" w:rsidTr="00A67892">
        <w:trPr>
          <w:tblCellSpacing w:w="15" w:type="dxa"/>
        </w:trPr>
        <w:tc>
          <w:tcPr>
            <w:tcW w:w="0" w:type="auto"/>
            <w:vAlign w:val="center"/>
            <w:hideMark/>
          </w:tcPr>
          <w:p w14:paraId="11A80EE2" w14:textId="77777777" w:rsidR="00F409BC" w:rsidRPr="005740DF" w:rsidRDefault="00F409BC" w:rsidP="00A67892">
            <w:pPr>
              <w:spacing w:after="0" w:line="240" w:lineRule="auto"/>
              <w:jc w:val="both"/>
              <w:rPr>
                <w:rFonts w:ascii="Times New Roman" w:hAnsi="Times New Roman" w:cs="Times New Roman"/>
                <w:bCs/>
                <w:sz w:val="24"/>
                <w:szCs w:val="24"/>
              </w:rPr>
            </w:pPr>
            <w:proofErr w:type="spellStart"/>
            <w:r w:rsidRPr="005740DF">
              <w:rPr>
                <w:rFonts w:ascii="Times New Roman" w:hAnsi="Times New Roman" w:cs="Times New Roman"/>
                <w:bCs/>
                <w:sz w:val="24"/>
                <w:szCs w:val="24"/>
              </w:rPr>
              <w:t>Oferta</w:t>
            </w:r>
            <w:proofErr w:type="spellEnd"/>
            <w:r w:rsidRPr="005740DF">
              <w:rPr>
                <w:rFonts w:ascii="Times New Roman" w:hAnsi="Times New Roman" w:cs="Times New Roman"/>
                <w:bCs/>
                <w:sz w:val="24"/>
                <w:szCs w:val="24"/>
              </w:rPr>
              <w:t xml:space="preserve"> </w:t>
            </w:r>
            <w:proofErr w:type="spellStart"/>
            <w:r w:rsidRPr="005740DF">
              <w:rPr>
                <w:rFonts w:ascii="Times New Roman" w:hAnsi="Times New Roman" w:cs="Times New Roman"/>
                <w:bCs/>
                <w:sz w:val="24"/>
                <w:szCs w:val="24"/>
              </w:rPr>
              <w:t>financiară</w:t>
            </w:r>
            <w:proofErr w:type="spellEnd"/>
          </w:p>
        </w:tc>
        <w:tc>
          <w:tcPr>
            <w:tcW w:w="0" w:type="auto"/>
            <w:vAlign w:val="center"/>
            <w:hideMark/>
          </w:tcPr>
          <w:p w14:paraId="774FBA88" w14:textId="77777777" w:rsidR="00F409BC" w:rsidRPr="005740DF" w:rsidRDefault="00F409BC" w:rsidP="00A67892">
            <w:pPr>
              <w:spacing w:after="0" w:line="240" w:lineRule="auto"/>
              <w:jc w:val="both"/>
              <w:rPr>
                <w:rFonts w:ascii="Times New Roman" w:hAnsi="Times New Roman" w:cs="Times New Roman"/>
                <w:bCs/>
                <w:sz w:val="24"/>
                <w:szCs w:val="24"/>
              </w:rPr>
            </w:pPr>
            <w:r w:rsidRPr="005740DF">
              <w:rPr>
                <w:rFonts w:ascii="Times New Roman" w:hAnsi="Times New Roman" w:cs="Times New Roman"/>
                <w:bCs/>
                <w:sz w:val="24"/>
                <w:szCs w:val="24"/>
              </w:rPr>
              <w:t xml:space="preserve">10 </w:t>
            </w:r>
            <w:proofErr w:type="spellStart"/>
            <w:r w:rsidRPr="005740DF">
              <w:rPr>
                <w:rFonts w:ascii="Times New Roman" w:hAnsi="Times New Roman" w:cs="Times New Roman"/>
                <w:bCs/>
                <w:sz w:val="24"/>
                <w:szCs w:val="24"/>
              </w:rPr>
              <w:t>puncte</w:t>
            </w:r>
            <w:proofErr w:type="spellEnd"/>
          </w:p>
        </w:tc>
      </w:tr>
      <w:tr w:rsidR="00F409BC" w:rsidRPr="005740DF" w14:paraId="2C83ECC6" w14:textId="77777777" w:rsidTr="00A67892">
        <w:trPr>
          <w:tblCellSpacing w:w="15" w:type="dxa"/>
        </w:trPr>
        <w:tc>
          <w:tcPr>
            <w:tcW w:w="0" w:type="auto"/>
            <w:vAlign w:val="center"/>
            <w:hideMark/>
          </w:tcPr>
          <w:p w14:paraId="391A0A7E" w14:textId="77777777" w:rsidR="00F409BC" w:rsidRPr="005740DF" w:rsidRDefault="00F409BC" w:rsidP="00A67892">
            <w:pPr>
              <w:spacing w:after="0" w:line="240" w:lineRule="auto"/>
              <w:jc w:val="both"/>
              <w:rPr>
                <w:rFonts w:ascii="Times New Roman" w:hAnsi="Times New Roman" w:cs="Times New Roman"/>
                <w:b/>
                <w:sz w:val="24"/>
                <w:szCs w:val="24"/>
              </w:rPr>
            </w:pPr>
            <w:r w:rsidRPr="005740DF">
              <w:rPr>
                <w:rFonts w:ascii="Times New Roman" w:hAnsi="Times New Roman" w:cs="Times New Roman"/>
                <w:b/>
                <w:bCs/>
                <w:sz w:val="24"/>
                <w:szCs w:val="24"/>
              </w:rPr>
              <w:t>TOTAL</w:t>
            </w:r>
          </w:p>
        </w:tc>
        <w:tc>
          <w:tcPr>
            <w:tcW w:w="0" w:type="auto"/>
            <w:vAlign w:val="center"/>
            <w:hideMark/>
          </w:tcPr>
          <w:p w14:paraId="371144AA" w14:textId="77777777" w:rsidR="00F409BC" w:rsidRPr="005740DF" w:rsidRDefault="00F409BC" w:rsidP="00A67892">
            <w:pPr>
              <w:spacing w:after="0" w:line="240" w:lineRule="auto"/>
              <w:jc w:val="both"/>
              <w:rPr>
                <w:rFonts w:ascii="Times New Roman" w:hAnsi="Times New Roman" w:cs="Times New Roman"/>
                <w:b/>
                <w:sz w:val="24"/>
                <w:szCs w:val="24"/>
              </w:rPr>
            </w:pPr>
            <w:r w:rsidRPr="005740DF">
              <w:rPr>
                <w:rFonts w:ascii="Times New Roman" w:hAnsi="Times New Roman" w:cs="Times New Roman"/>
                <w:b/>
                <w:bCs/>
                <w:sz w:val="24"/>
                <w:szCs w:val="24"/>
              </w:rPr>
              <w:t xml:space="preserve">100 </w:t>
            </w:r>
            <w:proofErr w:type="spellStart"/>
            <w:r w:rsidRPr="005740DF">
              <w:rPr>
                <w:rFonts w:ascii="Times New Roman" w:hAnsi="Times New Roman" w:cs="Times New Roman"/>
                <w:b/>
                <w:bCs/>
                <w:sz w:val="24"/>
                <w:szCs w:val="24"/>
              </w:rPr>
              <w:t>puncte</w:t>
            </w:r>
            <w:proofErr w:type="spellEnd"/>
          </w:p>
        </w:tc>
      </w:tr>
    </w:tbl>
    <w:p w14:paraId="5C1F388D" w14:textId="77777777" w:rsidR="00F409BC" w:rsidRPr="005740DF" w:rsidRDefault="00F409BC" w:rsidP="00F409BC">
      <w:pPr>
        <w:spacing w:after="0" w:line="240" w:lineRule="auto"/>
        <w:jc w:val="both"/>
        <w:rPr>
          <w:rFonts w:ascii="Times New Roman" w:hAnsi="Times New Roman" w:cs="Times New Roman"/>
          <w:b/>
          <w:sz w:val="24"/>
          <w:szCs w:val="24"/>
        </w:rPr>
      </w:pPr>
    </w:p>
    <w:p w14:paraId="34C96425" w14:textId="77777777" w:rsidR="00F409BC" w:rsidRPr="005740DF" w:rsidRDefault="00F409BC" w:rsidP="00F409BC">
      <w:pPr>
        <w:spacing w:after="0"/>
        <w:jc w:val="both"/>
        <w:rPr>
          <w:rFonts w:ascii="Times New Roman" w:eastAsia="Times New Roman" w:hAnsi="Times New Roman" w:cs="Times New Roman"/>
          <w:b/>
          <w:bCs/>
          <w:color w:val="000000" w:themeColor="text1"/>
          <w:sz w:val="24"/>
          <w:szCs w:val="24"/>
          <w:lang w:val="ro"/>
        </w:rPr>
      </w:pPr>
      <w:r w:rsidRPr="005740DF">
        <w:rPr>
          <w:rFonts w:ascii="Times New Roman" w:eastAsia="Times New Roman" w:hAnsi="Times New Roman" w:cs="Times New Roman"/>
          <w:b/>
          <w:bCs/>
          <w:color w:val="000000" w:themeColor="text1"/>
          <w:sz w:val="24"/>
          <w:szCs w:val="24"/>
          <w:lang w:val="ro"/>
        </w:rPr>
        <w:t xml:space="preserve">IX. ANALIZA OFERTEI FINANCIARE </w:t>
      </w:r>
    </w:p>
    <w:p w14:paraId="2D13C100" w14:textId="77777777" w:rsidR="00F409BC" w:rsidRPr="005740DF" w:rsidRDefault="00F409BC" w:rsidP="00F409BC">
      <w:pPr>
        <w:spacing w:before="120" w:after="120"/>
        <w:jc w:val="both"/>
        <w:rPr>
          <w:rFonts w:ascii="Times New Roman" w:eastAsia="Times New Roman" w:hAnsi="Times New Roman" w:cs="Times New Roman"/>
          <w:sz w:val="24"/>
          <w:szCs w:val="24"/>
          <w:lang w:val="ro"/>
        </w:rPr>
      </w:pPr>
      <w:r w:rsidRPr="005740DF">
        <w:rPr>
          <w:rFonts w:ascii="Times New Roman" w:eastAsia="Times New Roman" w:hAnsi="Times New Roman" w:cs="Times New Roman"/>
          <w:sz w:val="24"/>
          <w:szCs w:val="24"/>
          <w:lang w:val="ro"/>
        </w:rPr>
        <w:t xml:space="preserve">Oferta financiară va acumula un punctaj de la 0 la </w:t>
      </w:r>
      <w:r w:rsidRPr="005740DF">
        <w:rPr>
          <w:rFonts w:ascii="Times New Roman" w:eastAsia="Times New Roman" w:hAnsi="Times New Roman" w:cs="Times New Roman"/>
          <w:b/>
          <w:bCs/>
          <w:sz w:val="24"/>
          <w:szCs w:val="24"/>
          <w:lang w:val="ro"/>
        </w:rPr>
        <w:t xml:space="preserve">10 puncte </w:t>
      </w:r>
      <w:r w:rsidRPr="005740DF">
        <w:rPr>
          <w:rFonts w:ascii="Times New Roman" w:eastAsia="Times New Roman" w:hAnsi="Times New Roman" w:cs="Times New Roman"/>
          <w:sz w:val="24"/>
          <w:szCs w:val="24"/>
          <w:lang w:val="ro"/>
        </w:rPr>
        <w:t xml:space="preserve">în conformitate cu formula de calcul unică. </w:t>
      </w:r>
    </w:p>
    <w:p w14:paraId="69DFE381" w14:textId="77777777" w:rsidR="00F409BC" w:rsidRPr="005740DF" w:rsidRDefault="00F409BC" w:rsidP="00F409BC">
      <w:pPr>
        <w:spacing w:after="0"/>
        <w:ind w:left="567"/>
        <w:jc w:val="both"/>
        <w:rPr>
          <w:rFonts w:ascii="Times New Roman" w:eastAsia="Times New Roman" w:hAnsi="Times New Roman" w:cs="Times New Roman"/>
          <w:b/>
          <w:bCs/>
          <w:sz w:val="24"/>
          <w:szCs w:val="24"/>
          <w:lang w:val="ro"/>
        </w:rPr>
      </w:pPr>
      <w:r w:rsidRPr="005740DF">
        <w:rPr>
          <w:rFonts w:ascii="Times New Roman" w:eastAsia="Times New Roman" w:hAnsi="Times New Roman" w:cs="Times New Roman"/>
          <w:b/>
          <w:bCs/>
          <w:sz w:val="24"/>
          <w:szCs w:val="24"/>
          <w:lang w:val="ro"/>
        </w:rPr>
        <w:t xml:space="preserve">Variabile: </w:t>
      </w:r>
    </w:p>
    <w:p w14:paraId="4D27C925" w14:textId="77777777" w:rsidR="00F409BC" w:rsidRPr="005740DF" w:rsidRDefault="00F409BC" w:rsidP="00F409BC">
      <w:pPr>
        <w:spacing w:after="0"/>
        <w:ind w:left="567"/>
        <w:jc w:val="both"/>
        <w:rPr>
          <w:rFonts w:ascii="Times New Roman" w:eastAsia="Times New Roman" w:hAnsi="Times New Roman" w:cs="Times New Roman"/>
          <w:sz w:val="24"/>
          <w:szCs w:val="24"/>
          <w:lang w:val="ro"/>
        </w:rPr>
      </w:pPr>
      <w:r w:rsidRPr="005740DF">
        <w:rPr>
          <w:rFonts w:ascii="Times New Roman" w:eastAsia="Times New Roman" w:hAnsi="Times New Roman" w:cs="Times New Roman"/>
          <w:b/>
          <w:bCs/>
          <w:sz w:val="24"/>
          <w:szCs w:val="24"/>
          <w:lang w:val="ro"/>
        </w:rPr>
        <w:t xml:space="preserve">Σ oferta </w:t>
      </w:r>
      <w:r w:rsidRPr="005740DF">
        <w:rPr>
          <w:rFonts w:ascii="Times New Roman" w:eastAsia="Times New Roman" w:hAnsi="Times New Roman" w:cs="Times New Roman"/>
          <w:sz w:val="24"/>
          <w:szCs w:val="24"/>
          <w:lang w:val="ro"/>
        </w:rPr>
        <w:t xml:space="preserve">suma propusă în ofertă financiară; </w:t>
      </w:r>
    </w:p>
    <w:p w14:paraId="0A5C5EE5" w14:textId="77777777" w:rsidR="00F409BC" w:rsidRPr="005740DF" w:rsidRDefault="00F409BC" w:rsidP="00F409BC">
      <w:pPr>
        <w:spacing w:after="0"/>
        <w:ind w:left="567"/>
        <w:jc w:val="both"/>
        <w:rPr>
          <w:rFonts w:ascii="Times New Roman" w:eastAsia="Times New Roman" w:hAnsi="Times New Roman" w:cs="Times New Roman"/>
          <w:sz w:val="24"/>
          <w:szCs w:val="24"/>
          <w:lang w:val="ro"/>
        </w:rPr>
      </w:pPr>
      <w:r w:rsidRPr="005740DF">
        <w:rPr>
          <w:rFonts w:ascii="Times New Roman" w:eastAsia="Times New Roman" w:hAnsi="Times New Roman" w:cs="Times New Roman"/>
          <w:b/>
          <w:bCs/>
          <w:sz w:val="24"/>
          <w:szCs w:val="24"/>
          <w:lang w:val="ro"/>
        </w:rPr>
        <w:t xml:space="preserve">Σ </w:t>
      </w:r>
      <w:proofErr w:type="spellStart"/>
      <w:r w:rsidRPr="005740DF">
        <w:rPr>
          <w:rFonts w:ascii="Times New Roman" w:eastAsia="Times New Roman" w:hAnsi="Times New Roman" w:cs="Times New Roman"/>
          <w:b/>
          <w:bCs/>
          <w:sz w:val="24"/>
          <w:szCs w:val="24"/>
          <w:lang w:val="ro"/>
        </w:rPr>
        <w:t>max</w:t>
      </w:r>
      <w:proofErr w:type="spellEnd"/>
      <w:r w:rsidRPr="005740DF">
        <w:rPr>
          <w:rFonts w:ascii="Times New Roman" w:eastAsia="Times New Roman" w:hAnsi="Times New Roman" w:cs="Times New Roman"/>
          <w:b/>
          <w:bCs/>
          <w:sz w:val="24"/>
          <w:szCs w:val="24"/>
          <w:lang w:val="ro"/>
        </w:rPr>
        <w:t xml:space="preserve"> </w:t>
      </w:r>
      <w:r w:rsidRPr="005740DF">
        <w:rPr>
          <w:rFonts w:ascii="Times New Roman" w:eastAsia="Times New Roman" w:hAnsi="Times New Roman" w:cs="Times New Roman"/>
          <w:sz w:val="24"/>
          <w:szCs w:val="24"/>
          <w:lang w:val="ro"/>
        </w:rPr>
        <w:t xml:space="preserve">suma propusă în cea mai mare ofertă financiară; </w:t>
      </w:r>
    </w:p>
    <w:p w14:paraId="14B1317D" w14:textId="77777777" w:rsidR="00F409BC" w:rsidRPr="005740DF" w:rsidRDefault="00F409BC" w:rsidP="00F409BC">
      <w:pPr>
        <w:spacing w:after="0"/>
        <w:ind w:left="567"/>
        <w:jc w:val="both"/>
        <w:rPr>
          <w:rFonts w:ascii="Times New Roman" w:eastAsia="Times New Roman" w:hAnsi="Times New Roman" w:cs="Times New Roman"/>
          <w:sz w:val="24"/>
          <w:szCs w:val="24"/>
          <w:lang w:val="ro"/>
        </w:rPr>
      </w:pPr>
      <w:proofErr w:type="spellStart"/>
      <w:r w:rsidRPr="005740DF">
        <w:rPr>
          <w:rFonts w:ascii="Times New Roman" w:eastAsia="Times New Roman" w:hAnsi="Times New Roman" w:cs="Times New Roman"/>
          <w:b/>
          <w:bCs/>
          <w:sz w:val="24"/>
          <w:szCs w:val="24"/>
          <w:lang w:val="ro"/>
        </w:rPr>
        <w:t>Σmin</w:t>
      </w:r>
      <w:proofErr w:type="spellEnd"/>
      <w:r w:rsidRPr="005740DF">
        <w:rPr>
          <w:rFonts w:ascii="Times New Roman" w:eastAsia="Times New Roman" w:hAnsi="Times New Roman" w:cs="Times New Roman"/>
          <w:b/>
          <w:bCs/>
          <w:sz w:val="24"/>
          <w:szCs w:val="24"/>
          <w:lang w:val="ro"/>
        </w:rPr>
        <w:t xml:space="preserve"> </w:t>
      </w:r>
      <w:r w:rsidRPr="005740DF">
        <w:rPr>
          <w:rFonts w:ascii="Times New Roman" w:eastAsia="Times New Roman" w:hAnsi="Times New Roman" w:cs="Times New Roman"/>
          <w:sz w:val="24"/>
          <w:szCs w:val="24"/>
          <w:lang w:val="ro"/>
        </w:rPr>
        <w:t xml:space="preserve">suma propusă în cea mai mică ofertă financiară; </w:t>
      </w:r>
    </w:p>
    <w:p w14:paraId="6CC44806" w14:textId="77777777" w:rsidR="00F409BC" w:rsidRPr="005740DF" w:rsidRDefault="00F409BC" w:rsidP="00F409BC">
      <w:pPr>
        <w:spacing w:after="0"/>
        <w:ind w:left="567"/>
        <w:jc w:val="both"/>
        <w:rPr>
          <w:rFonts w:ascii="Times New Roman" w:eastAsia="Times New Roman" w:hAnsi="Times New Roman" w:cs="Times New Roman"/>
          <w:sz w:val="24"/>
          <w:szCs w:val="24"/>
          <w:lang w:val="ro"/>
        </w:rPr>
      </w:pPr>
      <w:proofErr w:type="spellStart"/>
      <w:r w:rsidRPr="005740DF">
        <w:rPr>
          <w:rFonts w:ascii="Times New Roman" w:eastAsia="Times New Roman" w:hAnsi="Times New Roman" w:cs="Times New Roman"/>
          <w:b/>
          <w:bCs/>
          <w:sz w:val="24"/>
          <w:szCs w:val="24"/>
          <w:lang w:val="ro"/>
        </w:rPr>
        <w:t>Pfin_max</w:t>
      </w:r>
      <w:proofErr w:type="spellEnd"/>
      <w:r w:rsidRPr="005740DF">
        <w:rPr>
          <w:rFonts w:ascii="Times New Roman" w:eastAsia="Times New Roman" w:hAnsi="Times New Roman" w:cs="Times New Roman"/>
          <w:b/>
          <w:bCs/>
          <w:sz w:val="24"/>
          <w:szCs w:val="24"/>
          <w:lang w:val="ro"/>
        </w:rPr>
        <w:t xml:space="preserve"> </w:t>
      </w:r>
      <w:r w:rsidRPr="005740DF">
        <w:rPr>
          <w:rFonts w:ascii="Times New Roman" w:eastAsia="Times New Roman" w:hAnsi="Times New Roman" w:cs="Times New Roman"/>
          <w:sz w:val="24"/>
          <w:szCs w:val="24"/>
          <w:lang w:val="ro"/>
        </w:rPr>
        <w:t xml:space="preserve">valoarea maximă a ofertei financiare (% ofertei financiare) din punctajul total; </w:t>
      </w:r>
    </w:p>
    <w:p w14:paraId="410BF030" w14:textId="77777777" w:rsidR="00F409BC" w:rsidRPr="005740DF" w:rsidRDefault="00F409BC" w:rsidP="00F409BC">
      <w:pPr>
        <w:spacing w:after="0"/>
        <w:ind w:left="567"/>
        <w:jc w:val="both"/>
        <w:rPr>
          <w:rFonts w:ascii="Times New Roman" w:eastAsia="Times New Roman" w:hAnsi="Times New Roman" w:cs="Times New Roman"/>
          <w:sz w:val="24"/>
          <w:szCs w:val="24"/>
          <w:lang w:val="ro"/>
        </w:rPr>
      </w:pPr>
      <w:proofErr w:type="spellStart"/>
      <w:r w:rsidRPr="005740DF">
        <w:rPr>
          <w:rFonts w:ascii="Times New Roman" w:eastAsia="Times New Roman" w:hAnsi="Times New Roman" w:cs="Times New Roman"/>
          <w:b/>
          <w:bCs/>
          <w:sz w:val="24"/>
          <w:szCs w:val="24"/>
          <w:lang w:val="ro"/>
        </w:rPr>
        <w:t>Pteh_max</w:t>
      </w:r>
      <w:proofErr w:type="spellEnd"/>
      <w:r w:rsidRPr="005740DF">
        <w:rPr>
          <w:rFonts w:ascii="Times New Roman" w:eastAsia="Times New Roman" w:hAnsi="Times New Roman" w:cs="Times New Roman"/>
          <w:b/>
          <w:bCs/>
          <w:sz w:val="24"/>
          <w:szCs w:val="24"/>
          <w:lang w:val="ro"/>
        </w:rPr>
        <w:t xml:space="preserve"> </w:t>
      </w:r>
      <w:r w:rsidRPr="005740DF">
        <w:rPr>
          <w:rFonts w:ascii="Times New Roman" w:eastAsia="Times New Roman" w:hAnsi="Times New Roman" w:cs="Times New Roman"/>
          <w:sz w:val="24"/>
          <w:szCs w:val="24"/>
          <w:lang w:val="ro"/>
        </w:rPr>
        <w:t xml:space="preserve">valoarea maximă a ofertei tehnice (% ofertei financiare) din punctajul total </w:t>
      </w:r>
    </w:p>
    <w:p w14:paraId="020A2B65" w14:textId="77777777" w:rsidR="00F409BC" w:rsidRPr="005740DF" w:rsidRDefault="00F409BC" w:rsidP="00F409BC">
      <w:pPr>
        <w:spacing w:after="0"/>
        <w:ind w:left="567"/>
        <w:jc w:val="both"/>
        <w:rPr>
          <w:rFonts w:ascii="Times New Roman" w:eastAsia="Times New Roman" w:hAnsi="Times New Roman" w:cs="Times New Roman"/>
          <w:b/>
          <w:bCs/>
          <w:sz w:val="24"/>
          <w:szCs w:val="24"/>
          <w:lang w:val="ro"/>
        </w:rPr>
      </w:pPr>
      <w:r w:rsidRPr="005740DF">
        <w:rPr>
          <w:rFonts w:ascii="Times New Roman" w:eastAsia="Times New Roman" w:hAnsi="Times New Roman" w:cs="Times New Roman"/>
          <w:b/>
          <w:bCs/>
          <w:sz w:val="24"/>
          <w:szCs w:val="24"/>
          <w:lang w:val="ro"/>
        </w:rPr>
        <w:t xml:space="preserve">Punctaj total </w:t>
      </w:r>
      <w:proofErr w:type="spellStart"/>
      <w:r w:rsidRPr="005740DF">
        <w:rPr>
          <w:rFonts w:ascii="Times New Roman" w:eastAsia="Times New Roman" w:hAnsi="Times New Roman" w:cs="Times New Roman"/>
          <w:b/>
          <w:bCs/>
          <w:sz w:val="24"/>
          <w:szCs w:val="24"/>
          <w:lang w:val="ro"/>
        </w:rPr>
        <w:t>max</w:t>
      </w:r>
      <w:proofErr w:type="spellEnd"/>
      <w:r w:rsidRPr="005740DF">
        <w:rPr>
          <w:rFonts w:ascii="Times New Roman" w:eastAsia="Times New Roman" w:hAnsi="Times New Roman" w:cs="Times New Roman"/>
          <w:b/>
          <w:bCs/>
          <w:sz w:val="24"/>
          <w:szCs w:val="24"/>
          <w:lang w:val="ro"/>
        </w:rPr>
        <w:t xml:space="preserve"> = </w:t>
      </w:r>
      <w:proofErr w:type="spellStart"/>
      <w:r w:rsidRPr="005740DF">
        <w:rPr>
          <w:rFonts w:ascii="Times New Roman" w:eastAsia="Times New Roman" w:hAnsi="Times New Roman" w:cs="Times New Roman"/>
          <w:b/>
          <w:bCs/>
          <w:sz w:val="24"/>
          <w:szCs w:val="24"/>
          <w:lang w:val="ro"/>
        </w:rPr>
        <w:t>Pteh_max</w:t>
      </w:r>
      <w:proofErr w:type="spellEnd"/>
      <w:r w:rsidRPr="005740DF">
        <w:rPr>
          <w:rFonts w:ascii="Times New Roman" w:eastAsia="Times New Roman" w:hAnsi="Times New Roman" w:cs="Times New Roman"/>
          <w:b/>
          <w:bCs/>
          <w:sz w:val="24"/>
          <w:szCs w:val="24"/>
          <w:lang w:val="ro"/>
        </w:rPr>
        <w:t xml:space="preserve"> + </w:t>
      </w:r>
      <w:proofErr w:type="spellStart"/>
      <w:r w:rsidRPr="005740DF">
        <w:rPr>
          <w:rFonts w:ascii="Times New Roman" w:eastAsia="Times New Roman" w:hAnsi="Times New Roman" w:cs="Times New Roman"/>
          <w:b/>
          <w:bCs/>
          <w:sz w:val="24"/>
          <w:szCs w:val="24"/>
          <w:lang w:val="ro"/>
        </w:rPr>
        <w:t>Pfin-max</w:t>
      </w:r>
      <w:proofErr w:type="spellEnd"/>
      <w:r w:rsidRPr="005740DF">
        <w:rPr>
          <w:rFonts w:ascii="Times New Roman" w:eastAsia="Times New Roman" w:hAnsi="Times New Roman" w:cs="Times New Roman"/>
          <w:b/>
          <w:bCs/>
          <w:sz w:val="24"/>
          <w:szCs w:val="24"/>
          <w:lang w:val="ro"/>
        </w:rPr>
        <w:t xml:space="preserve">; </w:t>
      </w:r>
    </w:p>
    <w:p w14:paraId="5B2F7FE1" w14:textId="77777777" w:rsidR="00F409BC" w:rsidRPr="005740DF" w:rsidRDefault="00F409BC" w:rsidP="00F409BC">
      <w:pPr>
        <w:spacing w:after="0"/>
        <w:ind w:left="567"/>
        <w:jc w:val="both"/>
        <w:rPr>
          <w:rFonts w:ascii="Times New Roman" w:eastAsia="Times New Roman" w:hAnsi="Times New Roman" w:cs="Times New Roman"/>
          <w:b/>
          <w:bCs/>
          <w:sz w:val="24"/>
          <w:szCs w:val="24"/>
          <w:lang w:val="ro"/>
        </w:rPr>
      </w:pPr>
      <w:r w:rsidRPr="005740DF">
        <w:rPr>
          <w:rFonts w:ascii="Times New Roman" w:eastAsia="Times New Roman" w:hAnsi="Times New Roman" w:cs="Times New Roman"/>
          <w:b/>
          <w:bCs/>
          <w:sz w:val="24"/>
          <w:szCs w:val="24"/>
          <w:lang w:val="ro"/>
        </w:rPr>
        <w:t xml:space="preserve">K = (Σ </w:t>
      </w:r>
      <w:proofErr w:type="spellStart"/>
      <w:r w:rsidRPr="005740DF">
        <w:rPr>
          <w:rFonts w:ascii="Times New Roman" w:eastAsia="Times New Roman" w:hAnsi="Times New Roman" w:cs="Times New Roman"/>
          <w:b/>
          <w:bCs/>
          <w:sz w:val="24"/>
          <w:szCs w:val="24"/>
          <w:lang w:val="ro"/>
        </w:rPr>
        <w:t>max</w:t>
      </w:r>
      <w:proofErr w:type="spellEnd"/>
      <w:r w:rsidRPr="005740DF">
        <w:rPr>
          <w:rFonts w:ascii="Times New Roman" w:eastAsia="Times New Roman" w:hAnsi="Times New Roman" w:cs="Times New Roman"/>
          <w:b/>
          <w:bCs/>
          <w:sz w:val="24"/>
          <w:szCs w:val="24"/>
          <w:lang w:val="ro"/>
        </w:rPr>
        <w:t xml:space="preserve"> - </w:t>
      </w:r>
      <w:proofErr w:type="spellStart"/>
      <w:r w:rsidRPr="005740DF">
        <w:rPr>
          <w:rFonts w:ascii="Times New Roman" w:eastAsia="Times New Roman" w:hAnsi="Times New Roman" w:cs="Times New Roman"/>
          <w:b/>
          <w:bCs/>
          <w:sz w:val="24"/>
          <w:szCs w:val="24"/>
          <w:lang w:val="ro"/>
        </w:rPr>
        <w:t>Σmin</w:t>
      </w:r>
      <w:proofErr w:type="spellEnd"/>
      <w:r w:rsidRPr="005740DF">
        <w:rPr>
          <w:rFonts w:ascii="Times New Roman" w:eastAsia="Times New Roman" w:hAnsi="Times New Roman" w:cs="Times New Roman"/>
          <w:b/>
          <w:bCs/>
          <w:sz w:val="24"/>
          <w:szCs w:val="24"/>
          <w:lang w:val="ro"/>
        </w:rPr>
        <w:t xml:space="preserve">) / </w:t>
      </w:r>
      <w:proofErr w:type="spellStart"/>
      <w:r w:rsidRPr="005740DF">
        <w:rPr>
          <w:rFonts w:ascii="Times New Roman" w:eastAsia="Times New Roman" w:hAnsi="Times New Roman" w:cs="Times New Roman"/>
          <w:b/>
          <w:bCs/>
          <w:sz w:val="24"/>
          <w:szCs w:val="24"/>
          <w:lang w:val="ro"/>
        </w:rPr>
        <w:t>Pfin_max</w:t>
      </w:r>
      <w:proofErr w:type="spellEnd"/>
      <w:r w:rsidRPr="005740DF">
        <w:rPr>
          <w:rFonts w:ascii="Times New Roman" w:eastAsia="Times New Roman" w:hAnsi="Times New Roman" w:cs="Times New Roman"/>
          <w:b/>
          <w:bCs/>
          <w:sz w:val="24"/>
          <w:szCs w:val="24"/>
          <w:lang w:val="ro"/>
        </w:rPr>
        <w:t xml:space="preserve">; </w:t>
      </w:r>
    </w:p>
    <w:p w14:paraId="4849D1CD" w14:textId="77777777" w:rsidR="00F409BC" w:rsidRPr="005740DF" w:rsidRDefault="00F409BC" w:rsidP="00F409BC">
      <w:pPr>
        <w:spacing w:after="0"/>
        <w:ind w:left="567"/>
        <w:jc w:val="both"/>
        <w:rPr>
          <w:rFonts w:ascii="Times New Roman" w:eastAsia="Times New Roman" w:hAnsi="Times New Roman" w:cs="Times New Roman"/>
          <w:b/>
          <w:bCs/>
          <w:color w:val="000000" w:themeColor="text1"/>
          <w:sz w:val="24"/>
          <w:szCs w:val="24"/>
          <w:lang w:val="ro"/>
        </w:rPr>
      </w:pPr>
      <w:r w:rsidRPr="005740DF">
        <w:rPr>
          <w:rFonts w:ascii="Times New Roman" w:eastAsia="Times New Roman" w:hAnsi="Times New Roman" w:cs="Times New Roman"/>
          <w:b/>
          <w:bCs/>
          <w:color w:val="000000" w:themeColor="text1"/>
          <w:sz w:val="24"/>
          <w:szCs w:val="24"/>
          <w:lang w:val="ro"/>
        </w:rPr>
        <w:t xml:space="preserve">Δ = </w:t>
      </w:r>
      <w:proofErr w:type="spellStart"/>
      <w:r w:rsidRPr="005740DF">
        <w:rPr>
          <w:rFonts w:ascii="Times New Roman" w:eastAsia="Times New Roman" w:hAnsi="Times New Roman" w:cs="Times New Roman"/>
          <w:b/>
          <w:bCs/>
          <w:color w:val="000000" w:themeColor="text1"/>
          <w:sz w:val="24"/>
          <w:szCs w:val="24"/>
          <w:lang w:val="ro"/>
        </w:rPr>
        <w:t>Σmax</w:t>
      </w:r>
      <w:proofErr w:type="spellEnd"/>
      <w:r w:rsidRPr="005740DF">
        <w:rPr>
          <w:rFonts w:ascii="Times New Roman" w:eastAsia="Times New Roman" w:hAnsi="Times New Roman" w:cs="Times New Roman"/>
          <w:b/>
          <w:bCs/>
          <w:color w:val="000000" w:themeColor="text1"/>
          <w:sz w:val="24"/>
          <w:szCs w:val="24"/>
          <w:lang w:val="ro"/>
        </w:rPr>
        <w:t xml:space="preserve"> / K – </w:t>
      </w:r>
      <w:proofErr w:type="spellStart"/>
      <w:r w:rsidRPr="005740DF">
        <w:rPr>
          <w:rFonts w:ascii="Times New Roman" w:eastAsia="Times New Roman" w:hAnsi="Times New Roman" w:cs="Times New Roman"/>
          <w:b/>
          <w:bCs/>
          <w:color w:val="000000" w:themeColor="text1"/>
          <w:sz w:val="24"/>
          <w:szCs w:val="24"/>
          <w:lang w:val="ro"/>
        </w:rPr>
        <w:t>Pfin_max</w:t>
      </w:r>
      <w:proofErr w:type="spellEnd"/>
    </w:p>
    <w:p w14:paraId="53028801" w14:textId="77777777" w:rsidR="00F409BC" w:rsidRPr="005740DF" w:rsidRDefault="00F409BC" w:rsidP="00F409BC">
      <w:pPr>
        <w:spacing w:after="0"/>
        <w:ind w:left="567"/>
        <w:jc w:val="both"/>
        <w:rPr>
          <w:rFonts w:ascii="Times New Roman" w:eastAsia="Times New Roman" w:hAnsi="Times New Roman" w:cs="Times New Roman"/>
          <w:b/>
          <w:bCs/>
          <w:sz w:val="24"/>
          <w:szCs w:val="24"/>
          <w:lang w:val="ro"/>
        </w:rPr>
      </w:pPr>
      <w:r w:rsidRPr="005740DF">
        <w:rPr>
          <w:rFonts w:ascii="Times New Roman" w:eastAsia="Times New Roman" w:hAnsi="Times New Roman" w:cs="Times New Roman"/>
          <w:b/>
          <w:bCs/>
          <w:sz w:val="24"/>
          <w:szCs w:val="24"/>
          <w:lang w:val="ro"/>
        </w:rPr>
        <w:t xml:space="preserve">Punctaj oferta financiară = </w:t>
      </w:r>
      <w:proofErr w:type="spellStart"/>
      <w:r w:rsidRPr="005740DF">
        <w:rPr>
          <w:rFonts w:ascii="Times New Roman" w:eastAsia="Times New Roman" w:hAnsi="Times New Roman" w:cs="Times New Roman"/>
          <w:b/>
          <w:bCs/>
          <w:sz w:val="24"/>
          <w:szCs w:val="24"/>
          <w:lang w:val="ro"/>
        </w:rPr>
        <w:t>Pfin_max</w:t>
      </w:r>
      <w:proofErr w:type="spellEnd"/>
      <w:r w:rsidRPr="005740DF">
        <w:rPr>
          <w:rFonts w:ascii="Times New Roman" w:eastAsia="Times New Roman" w:hAnsi="Times New Roman" w:cs="Times New Roman"/>
          <w:b/>
          <w:bCs/>
          <w:sz w:val="24"/>
          <w:szCs w:val="24"/>
          <w:lang w:val="ro"/>
        </w:rPr>
        <w:t xml:space="preserve"> – (</w:t>
      </w:r>
      <w:proofErr w:type="spellStart"/>
      <w:r w:rsidRPr="005740DF">
        <w:rPr>
          <w:rFonts w:ascii="Times New Roman" w:eastAsia="Times New Roman" w:hAnsi="Times New Roman" w:cs="Times New Roman"/>
          <w:b/>
          <w:bCs/>
          <w:sz w:val="24"/>
          <w:szCs w:val="24"/>
          <w:lang w:val="ro"/>
        </w:rPr>
        <w:t>Σoferta</w:t>
      </w:r>
      <w:proofErr w:type="spellEnd"/>
      <w:r w:rsidRPr="005740DF">
        <w:rPr>
          <w:rFonts w:ascii="Times New Roman" w:eastAsia="Times New Roman" w:hAnsi="Times New Roman" w:cs="Times New Roman"/>
          <w:b/>
          <w:bCs/>
          <w:sz w:val="24"/>
          <w:szCs w:val="24"/>
          <w:lang w:val="ro"/>
        </w:rPr>
        <w:t xml:space="preserve"> / K - Δ). </w:t>
      </w:r>
    </w:p>
    <w:p w14:paraId="232862BC" w14:textId="77777777" w:rsidR="00F409BC" w:rsidRPr="005740DF" w:rsidRDefault="00F409BC" w:rsidP="00F409BC">
      <w:pPr>
        <w:spacing w:before="120" w:after="120"/>
        <w:jc w:val="both"/>
        <w:rPr>
          <w:rFonts w:ascii="Times New Roman" w:eastAsia="Times New Roman" w:hAnsi="Times New Roman" w:cs="Times New Roman"/>
          <w:color w:val="000000" w:themeColor="text1"/>
          <w:sz w:val="24"/>
          <w:szCs w:val="24"/>
          <w:lang w:val="ro"/>
        </w:rPr>
      </w:pPr>
      <w:r w:rsidRPr="005740DF">
        <w:rPr>
          <w:rFonts w:ascii="Times New Roman" w:eastAsia="Times New Roman" w:hAnsi="Times New Roman" w:cs="Times New Roman"/>
          <w:color w:val="000000" w:themeColor="text1"/>
          <w:sz w:val="24"/>
          <w:szCs w:val="24"/>
          <w:lang w:val="ro"/>
        </w:rPr>
        <w:t>Punctajul final al evaluării pentru determinarea deciziei (maximum 100 de puncte) va reprezenta o cumulare a punctajului obținut de oferta tehnică (maximum 90 de puncte) și oferta financiară (maximum 10 de puncte).</w:t>
      </w:r>
    </w:p>
    <w:p w14:paraId="16348FB0" w14:textId="77777777" w:rsidR="00F409BC" w:rsidRPr="005740DF" w:rsidRDefault="00F409BC" w:rsidP="00F409BC">
      <w:pPr>
        <w:pStyle w:val="2"/>
        <w:keepLines w:val="0"/>
        <w:numPr>
          <w:ilvl w:val="1"/>
          <w:numId w:val="0"/>
        </w:numPr>
        <w:tabs>
          <w:tab w:val="num" w:pos="0"/>
        </w:tabs>
        <w:suppressAutoHyphens/>
        <w:spacing w:before="0"/>
        <w:ind w:left="576" w:hanging="576"/>
        <w:rPr>
          <w:rFonts w:ascii="Times New Roman" w:hAnsi="Times New Roman" w:cs="Times New Roman"/>
          <w:color w:val="auto"/>
          <w:sz w:val="24"/>
          <w:szCs w:val="24"/>
        </w:rPr>
      </w:pPr>
      <w:r w:rsidRPr="005740DF">
        <w:rPr>
          <w:rFonts w:ascii="Times New Roman" w:hAnsi="Times New Roman" w:cs="Times New Roman"/>
          <w:color w:val="auto"/>
          <w:sz w:val="24"/>
          <w:szCs w:val="24"/>
        </w:rPr>
        <w:t>X. CLAUZE DE ETICĂ ȘI CONFIDENȚIALITATE</w:t>
      </w:r>
    </w:p>
    <w:p w14:paraId="71E92A9C" w14:textId="362B7A38" w:rsidR="005A0B7F" w:rsidRDefault="00F409BC" w:rsidP="005740DF">
      <w:pPr>
        <w:jc w:val="both"/>
        <w:rPr>
          <w:rFonts w:ascii="Times New Roman" w:hAnsi="Times New Roman" w:cs="Times New Roman"/>
          <w:b/>
          <w:sz w:val="24"/>
          <w:szCs w:val="24"/>
          <w:u w:val="single"/>
          <w:lang w:val="ro-MD"/>
        </w:rPr>
      </w:pPr>
      <w:r w:rsidRPr="005740DF">
        <w:rPr>
          <w:rFonts w:ascii="Times New Roman" w:hAnsi="Times New Roman" w:cs="Times New Roman"/>
          <w:sz w:val="24"/>
          <w:szCs w:val="24"/>
          <w:lang w:val="ro-RO"/>
        </w:rPr>
        <w:t>Organizația aplică politici de zero toleranță la practici frauduloase, conflicte de interese, abuz și exploatare. Consultantul selectat va respecta normele de confidențialitate și legislația privind protecția datelor cu caracter personal.</w:t>
      </w:r>
      <w:r w:rsidRPr="005740DF">
        <w:rPr>
          <w:rFonts w:ascii="Times New Roman" w:hAnsi="Times New Roman" w:cs="Times New Roman"/>
          <w:i/>
          <w:sz w:val="24"/>
          <w:szCs w:val="24"/>
        </w:rPr>
        <w:t xml:space="preserve"> </w:t>
      </w:r>
      <w:bookmarkEnd w:id="0"/>
    </w:p>
    <w:sectPr w:rsidR="005A0B7F" w:rsidSect="00965124">
      <w:headerReference w:type="default" r:id="rId8"/>
      <w:footerReference w:type="default" r:id="rId9"/>
      <w:pgSz w:w="11906" w:h="16838"/>
      <w:pgMar w:top="2127" w:right="424" w:bottom="1134" w:left="993" w:header="1135"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41AF" w14:textId="77777777" w:rsidR="00666A66" w:rsidRDefault="00666A66" w:rsidP="0059245D">
      <w:pPr>
        <w:spacing w:after="0" w:line="240" w:lineRule="auto"/>
      </w:pPr>
      <w:r>
        <w:separator/>
      </w:r>
    </w:p>
  </w:endnote>
  <w:endnote w:type="continuationSeparator" w:id="0">
    <w:p w14:paraId="2AD22CFA" w14:textId="77777777" w:rsidR="00666A66" w:rsidRDefault="00666A66" w:rsidP="00592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3EFA" w14:textId="72D1863F" w:rsidR="0051484C" w:rsidRDefault="0051484C">
    <w:pPr>
      <w:pStyle w:val="a6"/>
    </w:pPr>
    <w:r>
      <w:rPr>
        <w:noProof/>
        <w:lang w:val="ru-RU" w:eastAsia="ru-RU"/>
      </w:rPr>
      <w:drawing>
        <wp:anchor distT="0" distB="0" distL="114300" distR="114300" simplePos="0" relativeHeight="251659264" behindDoc="0" locked="0" layoutInCell="1" allowOverlap="1" wp14:anchorId="6B180FBA" wp14:editId="32E4937E">
          <wp:simplePos x="0" y="0"/>
          <wp:positionH relativeFrom="column">
            <wp:posOffset>545465</wp:posOffset>
          </wp:positionH>
          <wp:positionV relativeFrom="paragraph">
            <wp:posOffset>102870</wp:posOffset>
          </wp:positionV>
          <wp:extent cx="4065905" cy="836930"/>
          <wp:effectExtent l="0" t="0" r="0" b="1270"/>
          <wp:wrapTopAndBottom/>
          <wp:docPr id="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k2.jpg"/>
                  <pic:cNvPicPr/>
                </pic:nvPicPr>
                <pic:blipFill>
                  <a:blip r:embed="rId1">
                    <a:extLst>
                      <a:ext uri="{28A0092B-C50C-407E-A947-70E740481C1C}">
                        <a14:useLocalDpi xmlns:a14="http://schemas.microsoft.com/office/drawing/2010/main" val="0"/>
                      </a:ext>
                    </a:extLst>
                  </a:blip>
                  <a:stretch>
                    <a:fillRect/>
                  </a:stretch>
                </pic:blipFill>
                <pic:spPr>
                  <a:xfrm>
                    <a:off x="0" y="0"/>
                    <a:ext cx="4065905" cy="8369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3F2D4" w14:textId="77777777" w:rsidR="00666A66" w:rsidRDefault="00666A66" w:rsidP="0059245D">
      <w:pPr>
        <w:spacing w:after="0" w:line="240" w:lineRule="auto"/>
      </w:pPr>
      <w:r>
        <w:separator/>
      </w:r>
    </w:p>
  </w:footnote>
  <w:footnote w:type="continuationSeparator" w:id="0">
    <w:p w14:paraId="32675D06" w14:textId="77777777" w:rsidR="00666A66" w:rsidRDefault="00666A66" w:rsidP="00592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2D12" w14:textId="3684929F" w:rsidR="0059245D" w:rsidRPr="00965124" w:rsidRDefault="00C71866" w:rsidP="00C71866">
    <w:pPr>
      <w:pStyle w:val="a4"/>
      <w:ind w:left="-851"/>
      <w:jc w:val="center"/>
      <w:rPr>
        <w:rFonts w:cstheme="minorHAnsi"/>
        <w:sz w:val="20"/>
        <w:szCs w:val="20"/>
        <w:lang w:val="ro-MD"/>
      </w:rPr>
    </w:pPr>
    <w:r w:rsidRPr="00965124">
      <w:rPr>
        <w:rFonts w:eastAsia="Arial" w:cstheme="minorHAnsi"/>
        <w:noProof/>
        <w:color w:val="000000"/>
        <w:sz w:val="20"/>
        <w:szCs w:val="20"/>
        <w:lang w:val="ru-RU" w:eastAsia="ru-RU"/>
      </w:rPr>
      <w:drawing>
        <wp:anchor distT="0" distB="0" distL="114300" distR="114300" simplePos="0" relativeHeight="251660288" behindDoc="1" locked="0" layoutInCell="1" allowOverlap="1" wp14:anchorId="7B34C86C" wp14:editId="2B930534">
          <wp:simplePos x="0" y="0"/>
          <wp:positionH relativeFrom="page">
            <wp:align>left</wp:align>
          </wp:positionH>
          <wp:positionV relativeFrom="paragraph">
            <wp:posOffset>-614045</wp:posOffset>
          </wp:positionV>
          <wp:extent cx="7649210" cy="853440"/>
          <wp:effectExtent l="0" t="0" r="8890" b="3810"/>
          <wp:wrapTight wrapText="bothSides">
            <wp:wrapPolygon edited="0">
              <wp:start x="0" y="0"/>
              <wp:lineTo x="0" y="21214"/>
              <wp:lineTo x="21571" y="21214"/>
              <wp:lineTo x="21571" y="0"/>
              <wp:lineTo x="0"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дтд10top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9210" cy="853440"/>
                  </a:xfrm>
                  <a:prstGeom prst="rect">
                    <a:avLst/>
                  </a:prstGeom>
                </pic:spPr>
              </pic:pic>
            </a:graphicData>
          </a:graphic>
          <wp14:sizeRelH relativeFrom="page">
            <wp14:pctWidth>0</wp14:pctWidth>
          </wp14:sizeRelH>
          <wp14:sizeRelV relativeFrom="page">
            <wp14:pctHeight>0</wp14:pctHeight>
          </wp14:sizeRelV>
        </wp:anchor>
      </w:drawing>
    </w:r>
    <w:r w:rsidR="006C79FC" w:rsidRPr="00965124">
      <w:rPr>
        <w:rFonts w:eastAsia="Arial" w:cstheme="minorHAnsi"/>
        <w:color w:val="000000"/>
        <w:sz w:val="20"/>
        <w:szCs w:val="20"/>
        <w:lang w:val="ro-RO"/>
      </w:rPr>
      <w:t xml:space="preserve">Proiectul ”Soarele dă Căldură Copiilor”, este implementat de </w:t>
    </w:r>
    <w:r w:rsidR="006C79FC" w:rsidRPr="00965124">
      <w:rPr>
        <w:rFonts w:eastAsia="Arial" w:cstheme="minorHAnsi"/>
        <w:sz w:val="20"/>
        <w:szCs w:val="20"/>
        <w:lang w:val="ro-RO"/>
      </w:rPr>
      <w:t xml:space="preserve">AO ”Fondul pentru Prevenirea Criminalității”, </w:t>
    </w:r>
    <w:r w:rsidR="006C79FC" w:rsidRPr="00965124">
      <w:rPr>
        <w:rFonts w:eastAsia="Arial" w:cstheme="minorHAnsi"/>
        <w:color w:val="000000"/>
        <w:sz w:val="20"/>
        <w:szCs w:val="20"/>
        <w:lang w:val="ro-RO"/>
      </w:rPr>
      <w:t xml:space="preserve">cu suportul financiar </w:t>
    </w:r>
    <w:r w:rsidR="008C6674">
      <w:rPr>
        <w:rFonts w:eastAsia="Arial" w:cstheme="minorHAnsi"/>
        <w:color w:val="000000"/>
        <w:sz w:val="20"/>
        <w:szCs w:val="20"/>
        <w:lang w:val="ro-RO"/>
      </w:rPr>
      <w:t xml:space="preserve">         </w:t>
    </w:r>
    <w:r w:rsidR="006C79FC" w:rsidRPr="00965124">
      <w:rPr>
        <w:rFonts w:eastAsia="Arial" w:cstheme="minorHAnsi"/>
        <w:color w:val="000000"/>
        <w:sz w:val="20"/>
        <w:szCs w:val="20"/>
        <w:lang w:val="ro-RO"/>
      </w:rPr>
      <w:t xml:space="preserve">Uniunii Europene în cadrul proiectului „Parteneriate locale pentru eficiența energetică în </w:t>
    </w:r>
    <w:r w:rsidR="00965124" w:rsidRPr="00965124">
      <w:rPr>
        <w:rFonts w:eastAsia="Arial" w:cstheme="minorHAnsi"/>
        <w:color w:val="000000"/>
        <w:sz w:val="20"/>
        <w:szCs w:val="20"/>
        <w:lang w:val="ro-RO"/>
      </w:rPr>
      <w:t xml:space="preserve">  </w:t>
    </w:r>
    <w:r w:rsidR="006C79FC" w:rsidRPr="00965124">
      <w:rPr>
        <w:rFonts w:eastAsia="Arial" w:cstheme="minorHAnsi"/>
        <w:color w:val="000000"/>
        <w:sz w:val="20"/>
        <w:szCs w:val="20"/>
        <w:lang w:val="ro-RO"/>
      </w:rPr>
      <w:t xml:space="preserve">servicii sociale”, cofinanțat și implementat </w:t>
    </w:r>
    <w:r w:rsidR="00965124">
      <w:rPr>
        <w:rFonts w:eastAsia="Arial" w:cstheme="minorHAnsi"/>
        <w:color w:val="000000"/>
        <w:sz w:val="20"/>
        <w:szCs w:val="20"/>
        <w:lang w:val="ro-RO"/>
      </w:rPr>
      <w:t xml:space="preserve">                      </w:t>
    </w:r>
    <w:r w:rsidR="006C79FC" w:rsidRPr="00965124">
      <w:rPr>
        <w:rFonts w:eastAsia="Arial" w:cstheme="minorHAnsi"/>
        <w:color w:val="000000"/>
        <w:sz w:val="20"/>
        <w:szCs w:val="20"/>
        <w:lang w:val="ro-RO"/>
      </w:rPr>
      <w:t>de Fundația Soros Moldova în parteneriat cu</w:t>
    </w:r>
    <w:r w:rsidR="00965124" w:rsidRPr="00965124">
      <w:rPr>
        <w:rFonts w:eastAsia="Arial" w:cstheme="minorHAnsi"/>
        <w:color w:val="000000"/>
        <w:sz w:val="20"/>
        <w:szCs w:val="20"/>
        <w:lang w:val="ro-RO"/>
      </w:rPr>
      <w:t xml:space="preserve"> </w:t>
    </w:r>
    <w:r w:rsidR="006C79FC" w:rsidRPr="00965124">
      <w:rPr>
        <w:rFonts w:eastAsia="Arial" w:cstheme="minorHAnsi"/>
        <w:color w:val="000000"/>
        <w:sz w:val="20"/>
        <w:szCs w:val="20"/>
        <w:lang w:val="ro-RO"/>
      </w:rPr>
      <w:t xml:space="preserve">IP </w:t>
    </w:r>
    <w:proofErr w:type="spellStart"/>
    <w:r w:rsidR="006C79FC" w:rsidRPr="00965124">
      <w:rPr>
        <w:rFonts w:eastAsia="Arial" w:cstheme="minorHAnsi"/>
        <w:color w:val="000000"/>
        <w:sz w:val="20"/>
        <w:szCs w:val="20"/>
        <w:lang w:val="ro-RO"/>
      </w:rPr>
      <w:t>Keystone</w:t>
    </w:r>
    <w:proofErr w:type="spellEnd"/>
    <w:r w:rsidR="006C79FC" w:rsidRPr="00965124">
      <w:rPr>
        <w:rFonts w:eastAsia="Arial" w:cstheme="minorHAnsi"/>
        <w:color w:val="000000"/>
        <w:sz w:val="20"/>
        <w:szCs w:val="20"/>
        <w:lang w:val="ro-RO"/>
      </w:rPr>
      <w:t xml:space="preserve"> Moldova și AO „Fondul de Inovații Sociale din Moldova”.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FFEE528"/>
    <w:lvl w:ilvl="0">
      <w:start w:val="1"/>
      <w:numFmt w:val="decimal"/>
      <w:pStyle w:val="a"/>
      <w:lvlText w:val="%1."/>
      <w:lvlJc w:val="left"/>
      <w:pPr>
        <w:tabs>
          <w:tab w:val="num" w:pos="360"/>
        </w:tabs>
        <w:ind w:left="360" w:hanging="360"/>
      </w:pPr>
    </w:lvl>
  </w:abstractNum>
  <w:abstractNum w:abstractNumId="1" w15:restartNumberingAfterBreak="0">
    <w:nsid w:val="04F27540"/>
    <w:multiLevelType w:val="multilevel"/>
    <w:tmpl w:val="F6C6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DC2CE4"/>
    <w:multiLevelType w:val="multilevel"/>
    <w:tmpl w:val="E836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A9448B"/>
    <w:multiLevelType w:val="multilevel"/>
    <w:tmpl w:val="77A8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F3782C"/>
    <w:multiLevelType w:val="hybridMultilevel"/>
    <w:tmpl w:val="45E6F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1C2B5E"/>
    <w:multiLevelType w:val="multilevel"/>
    <w:tmpl w:val="E9CC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5683677">
    <w:abstractNumId w:val="4"/>
  </w:num>
  <w:num w:numId="2" w16cid:durableId="1983775352">
    <w:abstractNumId w:val="3"/>
  </w:num>
  <w:num w:numId="3" w16cid:durableId="607389015">
    <w:abstractNumId w:val="1"/>
  </w:num>
  <w:num w:numId="4" w16cid:durableId="100881788">
    <w:abstractNumId w:val="0"/>
  </w:num>
  <w:num w:numId="5" w16cid:durableId="113599315">
    <w:abstractNumId w:val="2"/>
  </w:num>
  <w:num w:numId="6" w16cid:durableId="1220480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45D"/>
    <w:rsid w:val="00030DA9"/>
    <w:rsid w:val="000A7BF8"/>
    <w:rsid w:val="000D5053"/>
    <w:rsid w:val="000D5BBF"/>
    <w:rsid w:val="000D5F00"/>
    <w:rsid w:val="000D6D93"/>
    <w:rsid w:val="000E1DEB"/>
    <w:rsid w:val="001134D9"/>
    <w:rsid w:val="00137425"/>
    <w:rsid w:val="00137CE2"/>
    <w:rsid w:val="0014641C"/>
    <w:rsid w:val="0016389E"/>
    <w:rsid w:val="001720E6"/>
    <w:rsid w:val="001A7774"/>
    <w:rsid w:val="001B4591"/>
    <w:rsid w:val="00244B25"/>
    <w:rsid w:val="00257605"/>
    <w:rsid w:val="00272E14"/>
    <w:rsid w:val="0029243E"/>
    <w:rsid w:val="002A2E20"/>
    <w:rsid w:val="002D445E"/>
    <w:rsid w:val="002D7F10"/>
    <w:rsid w:val="00304516"/>
    <w:rsid w:val="00361A2C"/>
    <w:rsid w:val="003773EB"/>
    <w:rsid w:val="003900FB"/>
    <w:rsid w:val="003901B3"/>
    <w:rsid w:val="00393666"/>
    <w:rsid w:val="003C3A67"/>
    <w:rsid w:val="003C64BD"/>
    <w:rsid w:val="0042114E"/>
    <w:rsid w:val="00424953"/>
    <w:rsid w:val="004331FF"/>
    <w:rsid w:val="00442596"/>
    <w:rsid w:val="00473731"/>
    <w:rsid w:val="004C3CF4"/>
    <w:rsid w:val="004E7305"/>
    <w:rsid w:val="004F3A39"/>
    <w:rsid w:val="00502D47"/>
    <w:rsid w:val="00503CEA"/>
    <w:rsid w:val="00511FEF"/>
    <w:rsid w:val="0051484C"/>
    <w:rsid w:val="005508DE"/>
    <w:rsid w:val="005740DF"/>
    <w:rsid w:val="0059245D"/>
    <w:rsid w:val="005A0B7F"/>
    <w:rsid w:val="005B3BD9"/>
    <w:rsid w:val="005F6BB8"/>
    <w:rsid w:val="0061749A"/>
    <w:rsid w:val="00654595"/>
    <w:rsid w:val="00666A66"/>
    <w:rsid w:val="00676FD6"/>
    <w:rsid w:val="006A3461"/>
    <w:rsid w:val="006B1F51"/>
    <w:rsid w:val="006C79FC"/>
    <w:rsid w:val="006F7A15"/>
    <w:rsid w:val="00712654"/>
    <w:rsid w:val="00734986"/>
    <w:rsid w:val="00760A1F"/>
    <w:rsid w:val="00790B98"/>
    <w:rsid w:val="007E70D6"/>
    <w:rsid w:val="00821A41"/>
    <w:rsid w:val="0082407D"/>
    <w:rsid w:val="008347C5"/>
    <w:rsid w:val="00841E22"/>
    <w:rsid w:val="008708F4"/>
    <w:rsid w:val="008814C8"/>
    <w:rsid w:val="00886D75"/>
    <w:rsid w:val="00892EC1"/>
    <w:rsid w:val="00896E4A"/>
    <w:rsid w:val="008B01B1"/>
    <w:rsid w:val="008C6674"/>
    <w:rsid w:val="008E3CE8"/>
    <w:rsid w:val="00926727"/>
    <w:rsid w:val="00965124"/>
    <w:rsid w:val="009A557F"/>
    <w:rsid w:val="009D228D"/>
    <w:rsid w:val="009D4B31"/>
    <w:rsid w:val="00A62BAF"/>
    <w:rsid w:val="00A96B51"/>
    <w:rsid w:val="00B515D1"/>
    <w:rsid w:val="00B93963"/>
    <w:rsid w:val="00BC416B"/>
    <w:rsid w:val="00BD0087"/>
    <w:rsid w:val="00BD5D50"/>
    <w:rsid w:val="00BF3258"/>
    <w:rsid w:val="00C03380"/>
    <w:rsid w:val="00C145B3"/>
    <w:rsid w:val="00C270E1"/>
    <w:rsid w:val="00C30053"/>
    <w:rsid w:val="00C30184"/>
    <w:rsid w:val="00C63CD7"/>
    <w:rsid w:val="00C66C52"/>
    <w:rsid w:val="00C71866"/>
    <w:rsid w:val="00CB7469"/>
    <w:rsid w:val="00CE23C1"/>
    <w:rsid w:val="00D04365"/>
    <w:rsid w:val="00D14A6E"/>
    <w:rsid w:val="00D211A6"/>
    <w:rsid w:val="00D761AD"/>
    <w:rsid w:val="00DA1015"/>
    <w:rsid w:val="00DC4F1A"/>
    <w:rsid w:val="00DE59C1"/>
    <w:rsid w:val="00DE7C20"/>
    <w:rsid w:val="00E02693"/>
    <w:rsid w:val="00E344A1"/>
    <w:rsid w:val="00E367E2"/>
    <w:rsid w:val="00EC57ED"/>
    <w:rsid w:val="00ED0ABA"/>
    <w:rsid w:val="00EE0328"/>
    <w:rsid w:val="00F048CA"/>
    <w:rsid w:val="00F27B13"/>
    <w:rsid w:val="00F409BC"/>
    <w:rsid w:val="00F638E4"/>
    <w:rsid w:val="00F6519F"/>
    <w:rsid w:val="00F929FB"/>
    <w:rsid w:val="00F95FB3"/>
    <w:rsid w:val="00FD000D"/>
    <w:rsid w:val="00FD1A4E"/>
    <w:rsid w:val="00FD6EE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E58FA"/>
  <w15:chartTrackingRefBased/>
  <w15:docId w15:val="{6640DE4D-89D4-40A7-A18B-6C020BE2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2">
    <w:name w:val="heading 2"/>
    <w:basedOn w:val="a0"/>
    <w:next w:val="a0"/>
    <w:link w:val="20"/>
    <w:unhideWhenUsed/>
    <w:qFormat/>
    <w:rsid w:val="00F409BC"/>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59245D"/>
    <w:pPr>
      <w:tabs>
        <w:tab w:val="center" w:pos="4844"/>
        <w:tab w:val="right" w:pos="9689"/>
      </w:tabs>
      <w:spacing w:after="0" w:line="240" w:lineRule="auto"/>
    </w:pPr>
  </w:style>
  <w:style w:type="character" w:customStyle="1" w:styleId="a5">
    <w:name w:val="Верхний колонтитул Знак"/>
    <w:basedOn w:val="a1"/>
    <w:link w:val="a4"/>
    <w:uiPriority w:val="99"/>
    <w:rsid w:val="0059245D"/>
  </w:style>
  <w:style w:type="paragraph" w:styleId="a6">
    <w:name w:val="footer"/>
    <w:basedOn w:val="a0"/>
    <w:link w:val="a7"/>
    <w:uiPriority w:val="99"/>
    <w:unhideWhenUsed/>
    <w:rsid w:val="0059245D"/>
    <w:pPr>
      <w:tabs>
        <w:tab w:val="center" w:pos="4844"/>
        <w:tab w:val="right" w:pos="9689"/>
      </w:tabs>
      <w:spacing w:after="0" w:line="240" w:lineRule="auto"/>
    </w:pPr>
  </w:style>
  <w:style w:type="character" w:customStyle="1" w:styleId="a7">
    <w:name w:val="Нижний колонтитул Знак"/>
    <w:basedOn w:val="a1"/>
    <w:link w:val="a6"/>
    <w:uiPriority w:val="99"/>
    <w:rsid w:val="0059245D"/>
  </w:style>
  <w:style w:type="paragraph" w:styleId="3">
    <w:name w:val="Body Text 3"/>
    <w:basedOn w:val="a0"/>
    <w:link w:val="30"/>
    <w:semiHidden/>
    <w:unhideWhenUsed/>
    <w:rsid w:val="00DC4F1A"/>
    <w:pPr>
      <w:spacing w:after="0" w:line="240" w:lineRule="auto"/>
    </w:pPr>
    <w:rPr>
      <w:rFonts w:ascii="Arial" w:eastAsia="Times New Roman" w:hAnsi="Arial" w:cs="Times New Roman"/>
      <w:sz w:val="20"/>
      <w:szCs w:val="24"/>
      <w:lang w:val="ro-RO"/>
    </w:rPr>
  </w:style>
  <w:style w:type="character" w:customStyle="1" w:styleId="30">
    <w:name w:val="Основной текст 3 Знак"/>
    <w:basedOn w:val="a1"/>
    <w:link w:val="3"/>
    <w:semiHidden/>
    <w:rsid w:val="00DC4F1A"/>
    <w:rPr>
      <w:rFonts w:ascii="Arial" w:eastAsia="Times New Roman" w:hAnsi="Arial" w:cs="Times New Roman"/>
      <w:sz w:val="20"/>
      <w:szCs w:val="24"/>
      <w:lang w:val="ro-RO"/>
    </w:rPr>
  </w:style>
  <w:style w:type="paragraph" w:styleId="21">
    <w:name w:val="Body Text 2"/>
    <w:basedOn w:val="a0"/>
    <w:link w:val="22"/>
    <w:uiPriority w:val="99"/>
    <w:semiHidden/>
    <w:unhideWhenUsed/>
    <w:rsid w:val="005B3BD9"/>
    <w:pPr>
      <w:spacing w:after="120" w:line="480" w:lineRule="auto"/>
    </w:pPr>
  </w:style>
  <w:style w:type="character" w:customStyle="1" w:styleId="22">
    <w:name w:val="Основной текст 2 Знак"/>
    <w:basedOn w:val="a1"/>
    <w:link w:val="21"/>
    <w:uiPriority w:val="99"/>
    <w:semiHidden/>
    <w:rsid w:val="005B3BD9"/>
  </w:style>
  <w:style w:type="paragraph" w:styleId="a8">
    <w:name w:val="Body Text Indent"/>
    <w:basedOn w:val="a0"/>
    <w:link w:val="a9"/>
    <w:uiPriority w:val="99"/>
    <w:semiHidden/>
    <w:unhideWhenUsed/>
    <w:rsid w:val="005B3BD9"/>
    <w:pPr>
      <w:spacing w:after="120"/>
      <w:ind w:left="283"/>
    </w:pPr>
  </w:style>
  <w:style w:type="character" w:customStyle="1" w:styleId="a9">
    <w:name w:val="Основной текст с отступом Знак"/>
    <w:basedOn w:val="a1"/>
    <w:link w:val="a8"/>
    <w:uiPriority w:val="99"/>
    <w:semiHidden/>
    <w:rsid w:val="005B3BD9"/>
  </w:style>
  <w:style w:type="paragraph" w:styleId="aa">
    <w:name w:val="No Spacing"/>
    <w:uiPriority w:val="1"/>
    <w:qFormat/>
    <w:rsid w:val="00030DA9"/>
    <w:pPr>
      <w:spacing w:after="0" w:line="240" w:lineRule="auto"/>
    </w:pPr>
  </w:style>
  <w:style w:type="paragraph" w:styleId="ab">
    <w:name w:val="Balloon Text"/>
    <w:basedOn w:val="a0"/>
    <w:link w:val="ac"/>
    <w:uiPriority w:val="99"/>
    <w:semiHidden/>
    <w:unhideWhenUsed/>
    <w:rsid w:val="00CB7469"/>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CB7469"/>
    <w:rPr>
      <w:rFonts w:ascii="Segoe UI" w:hAnsi="Segoe UI" w:cs="Segoe UI"/>
      <w:sz w:val="18"/>
      <w:szCs w:val="18"/>
    </w:rPr>
  </w:style>
  <w:style w:type="character" w:customStyle="1" w:styleId="20">
    <w:name w:val="Заголовок 2 Знак"/>
    <w:basedOn w:val="a1"/>
    <w:link w:val="2"/>
    <w:rsid w:val="00F409BC"/>
    <w:rPr>
      <w:rFonts w:asciiTheme="majorHAnsi" w:eastAsiaTheme="majorEastAsia" w:hAnsiTheme="majorHAnsi" w:cstheme="majorBidi"/>
      <w:color w:val="2E74B5" w:themeColor="accent1" w:themeShade="BF"/>
      <w:sz w:val="26"/>
      <w:szCs w:val="26"/>
      <w:lang w:val="ro-RO"/>
    </w:rPr>
  </w:style>
  <w:style w:type="character" w:styleId="ad">
    <w:name w:val="Hyperlink"/>
    <w:basedOn w:val="a1"/>
    <w:uiPriority w:val="99"/>
    <w:unhideWhenUsed/>
    <w:rsid w:val="00F409BC"/>
    <w:rPr>
      <w:color w:val="0563C1" w:themeColor="hyperlink"/>
      <w:u w:val="single"/>
    </w:rPr>
  </w:style>
  <w:style w:type="paragraph" w:styleId="ae">
    <w:name w:val="Normal (Web)"/>
    <w:basedOn w:val="a0"/>
    <w:uiPriority w:val="99"/>
    <w:semiHidden/>
    <w:unhideWhenUsed/>
    <w:rsid w:val="00F409BC"/>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1"/>
    <w:uiPriority w:val="22"/>
    <w:qFormat/>
    <w:rsid w:val="00F409BC"/>
    <w:rPr>
      <w:b/>
      <w:bCs/>
    </w:rPr>
  </w:style>
  <w:style w:type="paragraph" w:styleId="a">
    <w:name w:val="List Number"/>
    <w:basedOn w:val="a0"/>
    <w:uiPriority w:val="99"/>
    <w:unhideWhenUsed/>
    <w:rsid w:val="00F409BC"/>
    <w:pPr>
      <w:numPr>
        <w:numId w:val="4"/>
      </w:numPr>
      <w:tabs>
        <w:tab w:val="clear" w:pos="360"/>
      </w:tabs>
      <w:spacing w:after="200" w:line="276" w:lineRule="auto"/>
      <w:ind w:left="0" w:firstLine="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87983">
      <w:bodyDiv w:val="1"/>
      <w:marLeft w:val="0"/>
      <w:marRight w:val="0"/>
      <w:marTop w:val="0"/>
      <w:marBottom w:val="0"/>
      <w:divBdr>
        <w:top w:val="none" w:sz="0" w:space="0" w:color="auto"/>
        <w:left w:val="none" w:sz="0" w:space="0" w:color="auto"/>
        <w:bottom w:val="none" w:sz="0" w:space="0" w:color="auto"/>
        <w:right w:val="none" w:sz="0" w:space="0" w:color="auto"/>
      </w:divBdr>
    </w:div>
    <w:div w:id="321088538">
      <w:bodyDiv w:val="1"/>
      <w:marLeft w:val="0"/>
      <w:marRight w:val="0"/>
      <w:marTop w:val="0"/>
      <w:marBottom w:val="0"/>
      <w:divBdr>
        <w:top w:val="none" w:sz="0" w:space="0" w:color="auto"/>
        <w:left w:val="none" w:sz="0" w:space="0" w:color="auto"/>
        <w:bottom w:val="none" w:sz="0" w:space="0" w:color="auto"/>
        <w:right w:val="none" w:sz="0" w:space="0" w:color="auto"/>
      </w:divBdr>
    </w:div>
    <w:div w:id="964385280">
      <w:bodyDiv w:val="1"/>
      <w:marLeft w:val="0"/>
      <w:marRight w:val="0"/>
      <w:marTop w:val="0"/>
      <w:marBottom w:val="0"/>
      <w:divBdr>
        <w:top w:val="none" w:sz="0" w:space="0" w:color="auto"/>
        <w:left w:val="none" w:sz="0" w:space="0" w:color="auto"/>
        <w:bottom w:val="none" w:sz="0" w:space="0" w:color="auto"/>
        <w:right w:val="none" w:sz="0" w:space="0" w:color="auto"/>
      </w:divBdr>
    </w:div>
    <w:div w:id="104741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3688F-79FA-4011-B40E-4EB9A6FE3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6570</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M90</dc:creator>
  <cp:keywords/>
  <dc:description/>
  <cp:lastModifiedBy>Utilizator</cp:lastModifiedBy>
  <cp:revision>2</cp:revision>
  <cp:lastPrinted>2025-07-22T11:42:00Z</cp:lastPrinted>
  <dcterms:created xsi:type="dcterms:W3CDTF">2025-11-17T09:04:00Z</dcterms:created>
  <dcterms:modified xsi:type="dcterms:W3CDTF">2025-11-17T09:04:00Z</dcterms:modified>
</cp:coreProperties>
</file>